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B5C3" w14:textId="50C44D64" w:rsidR="00285AFD" w:rsidRPr="00ED0926" w:rsidRDefault="00843C12" w:rsidP="00285AFD">
      <w:pPr>
        <w:spacing w:before="0" w:line="240" w:lineRule="auto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ED0926">
        <w:rPr>
          <w:rFonts w:ascii="Bookman Old Style" w:hAnsi="Bookman Old Style"/>
          <w:b/>
          <w:bCs/>
          <w:sz w:val="32"/>
          <w:szCs w:val="32"/>
        </w:rPr>
        <w:t>St Giles Consort</w:t>
      </w:r>
      <w:r w:rsidR="0033461F" w:rsidRPr="00ED0926">
        <w:rPr>
          <w:rFonts w:ascii="Bookman Old Style" w:hAnsi="Bookman Old Style"/>
          <w:b/>
          <w:bCs/>
          <w:sz w:val="32"/>
          <w:szCs w:val="32"/>
        </w:rPr>
        <w:t xml:space="preserve"> </w:t>
      </w:r>
    </w:p>
    <w:p w14:paraId="6A0642CB" w14:textId="1A239669" w:rsidR="00821105" w:rsidRPr="00ED0926" w:rsidRDefault="00821105" w:rsidP="007C468F">
      <w:pPr>
        <w:spacing w:before="0" w:line="240" w:lineRule="auto"/>
        <w:jc w:val="left"/>
        <w:rPr>
          <w:rFonts w:ascii="Georgia" w:hAnsi="Georgia"/>
          <w:sz w:val="21"/>
          <w:szCs w:val="20"/>
        </w:rPr>
      </w:pPr>
    </w:p>
    <w:p w14:paraId="624DEC92" w14:textId="5752B2A7" w:rsidR="007A6170" w:rsidRPr="00ED0926" w:rsidRDefault="007A6170" w:rsidP="004A5CB9">
      <w:pPr>
        <w:spacing w:before="0" w:line="240" w:lineRule="auto"/>
        <w:jc w:val="center"/>
        <w:rPr>
          <w:rFonts w:ascii="Georgia" w:hAnsi="Georgia"/>
          <w:b/>
          <w:bCs/>
          <w:i/>
          <w:iCs/>
          <w:szCs w:val="22"/>
        </w:rPr>
      </w:pPr>
      <w:proofErr w:type="spellStart"/>
      <w:r w:rsidRPr="00ED0926">
        <w:rPr>
          <w:rFonts w:ascii="Georgia" w:hAnsi="Georgia"/>
          <w:b/>
          <w:bCs/>
          <w:i/>
          <w:iCs/>
          <w:szCs w:val="22"/>
        </w:rPr>
        <w:t>Messa</w:t>
      </w:r>
      <w:proofErr w:type="spellEnd"/>
      <w:r w:rsidR="00285AFD" w:rsidRPr="00ED0926">
        <w:rPr>
          <w:rFonts w:ascii="Georgia" w:hAnsi="Georgia"/>
          <w:b/>
          <w:bCs/>
          <w:i/>
          <w:iCs/>
          <w:szCs w:val="22"/>
        </w:rPr>
        <w:t xml:space="preserve"> a San</w:t>
      </w:r>
      <w:r w:rsidR="004A5CB9" w:rsidRPr="00ED0926">
        <w:rPr>
          <w:rFonts w:ascii="Georgia" w:hAnsi="Georgia"/>
          <w:b/>
          <w:bCs/>
          <w:i/>
          <w:iCs/>
          <w:szCs w:val="22"/>
        </w:rPr>
        <w:t xml:space="preserve"> Felice in Piazza </w:t>
      </w:r>
      <w:proofErr w:type="gramStart"/>
      <w:r w:rsidRPr="00ED0926">
        <w:rPr>
          <w:rFonts w:ascii="Georgia" w:hAnsi="Georgia"/>
          <w:b/>
          <w:bCs/>
          <w:i/>
          <w:iCs/>
          <w:szCs w:val="22"/>
        </w:rPr>
        <w:t xml:space="preserve">-  </w:t>
      </w:r>
      <w:r w:rsidR="004A5CB9" w:rsidRPr="00ED0926">
        <w:rPr>
          <w:rFonts w:ascii="Georgia" w:hAnsi="Georgia"/>
          <w:b/>
          <w:bCs/>
          <w:i/>
          <w:iCs/>
          <w:szCs w:val="22"/>
        </w:rPr>
        <w:t>Domenica</w:t>
      </w:r>
      <w:proofErr w:type="gramEnd"/>
      <w:r w:rsidR="004A5CB9" w:rsidRPr="00ED0926">
        <w:rPr>
          <w:rFonts w:ascii="Georgia" w:hAnsi="Georgia"/>
          <w:b/>
          <w:bCs/>
          <w:i/>
          <w:iCs/>
          <w:szCs w:val="22"/>
        </w:rPr>
        <w:t xml:space="preserve"> </w:t>
      </w:r>
      <w:proofErr w:type="spellStart"/>
      <w:r w:rsidR="004A5CB9" w:rsidRPr="00ED0926">
        <w:rPr>
          <w:rFonts w:ascii="Georgia" w:hAnsi="Georgia"/>
          <w:b/>
          <w:bCs/>
          <w:i/>
          <w:iCs/>
          <w:szCs w:val="22"/>
        </w:rPr>
        <w:t>delle</w:t>
      </w:r>
      <w:proofErr w:type="spellEnd"/>
      <w:r w:rsidR="004A5CB9" w:rsidRPr="00ED0926">
        <w:rPr>
          <w:rFonts w:ascii="Georgia" w:hAnsi="Georgia"/>
          <w:b/>
          <w:bCs/>
          <w:i/>
          <w:iCs/>
          <w:szCs w:val="22"/>
        </w:rPr>
        <w:t xml:space="preserve"> Palme 2023 </w:t>
      </w:r>
      <w:proofErr w:type="spellStart"/>
      <w:r w:rsidR="004A5CB9" w:rsidRPr="00ED0926">
        <w:rPr>
          <w:rFonts w:ascii="Georgia" w:hAnsi="Georgia"/>
          <w:b/>
          <w:bCs/>
          <w:i/>
          <w:iCs/>
          <w:szCs w:val="22"/>
        </w:rPr>
        <w:t>ore</w:t>
      </w:r>
      <w:proofErr w:type="spellEnd"/>
      <w:r w:rsidR="004A5CB9" w:rsidRPr="00ED0926">
        <w:rPr>
          <w:rFonts w:ascii="Georgia" w:hAnsi="Georgia"/>
          <w:b/>
          <w:bCs/>
          <w:i/>
          <w:iCs/>
          <w:szCs w:val="22"/>
        </w:rPr>
        <w:t xml:space="preserve"> 11</w:t>
      </w:r>
    </w:p>
    <w:p w14:paraId="6A39B73E" w14:textId="77777777" w:rsidR="007A6170" w:rsidRPr="00ED0926" w:rsidRDefault="007A6170" w:rsidP="007C468F">
      <w:pPr>
        <w:spacing w:before="0" w:line="240" w:lineRule="auto"/>
        <w:jc w:val="left"/>
        <w:rPr>
          <w:rFonts w:ascii="Georgia" w:hAnsi="Georgia"/>
          <w:szCs w:val="22"/>
        </w:rPr>
      </w:pPr>
    </w:p>
    <w:p w14:paraId="6EB00A7C" w14:textId="728F29D6" w:rsidR="007A6170" w:rsidRPr="00ED0926" w:rsidRDefault="007A6170" w:rsidP="007C468F">
      <w:pPr>
        <w:spacing w:before="0" w:line="240" w:lineRule="auto"/>
        <w:jc w:val="left"/>
        <w:rPr>
          <w:rFonts w:ascii="Georgia" w:hAnsi="Georgia"/>
          <w:szCs w:val="22"/>
        </w:rPr>
      </w:pPr>
    </w:p>
    <w:p w14:paraId="3C68F6D3" w14:textId="547134D4" w:rsidR="007A6170" w:rsidRPr="00983D01" w:rsidRDefault="007A6170" w:rsidP="00983D01">
      <w:pPr>
        <w:pStyle w:val="ListParagraph"/>
        <w:numPr>
          <w:ilvl w:val="0"/>
          <w:numId w:val="1"/>
        </w:numPr>
        <w:spacing w:before="0" w:line="240" w:lineRule="auto"/>
        <w:jc w:val="left"/>
        <w:rPr>
          <w:rFonts w:ascii="Georgia" w:hAnsi="Georgia"/>
          <w:b/>
          <w:bCs/>
          <w:szCs w:val="22"/>
        </w:rPr>
      </w:pPr>
      <w:proofErr w:type="spellStart"/>
      <w:r w:rsidRPr="00ED0926">
        <w:rPr>
          <w:rFonts w:ascii="Georgia" w:hAnsi="Georgia"/>
          <w:szCs w:val="22"/>
        </w:rPr>
        <w:t>Processione</w:t>
      </w:r>
      <w:proofErr w:type="spellEnd"/>
      <w:r w:rsidRPr="00ED0926">
        <w:rPr>
          <w:rFonts w:ascii="Georgia" w:hAnsi="Georgia"/>
          <w:szCs w:val="22"/>
        </w:rPr>
        <w:t xml:space="preserve"> /</w:t>
      </w:r>
      <w:proofErr w:type="spellStart"/>
      <w:proofErr w:type="gramStart"/>
      <w:r w:rsidRPr="00ED0926">
        <w:rPr>
          <w:rFonts w:ascii="Georgia" w:hAnsi="Georgia"/>
          <w:szCs w:val="22"/>
        </w:rPr>
        <w:t>Introito</w:t>
      </w:r>
      <w:proofErr w:type="spellEnd"/>
      <w:r w:rsidRPr="00ED0926">
        <w:rPr>
          <w:rFonts w:ascii="Georgia" w:hAnsi="Georgia"/>
          <w:szCs w:val="22"/>
        </w:rPr>
        <w:t xml:space="preserve"> </w:t>
      </w:r>
      <w:r w:rsidR="007046A8" w:rsidRPr="00ED0926">
        <w:rPr>
          <w:rFonts w:ascii="Georgia" w:hAnsi="Georgia"/>
          <w:szCs w:val="22"/>
        </w:rPr>
        <w:t xml:space="preserve"> </w:t>
      </w:r>
      <w:r w:rsidR="00983D01">
        <w:rPr>
          <w:rFonts w:ascii="Georgia" w:hAnsi="Georgia"/>
          <w:szCs w:val="22"/>
        </w:rPr>
        <w:tab/>
      </w:r>
      <w:proofErr w:type="spellStart"/>
      <w:proofErr w:type="gramEnd"/>
      <w:r w:rsidRPr="00983D01">
        <w:rPr>
          <w:rFonts w:ascii="Georgia" w:hAnsi="Georgia"/>
          <w:szCs w:val="22"/>
        </w:rPr>
        <w:t>Ingrediente</w:t>
      </w:r>
      <w:proofErr w:type="spellEnd"/>
      <w:r w:rsidRPr="00983D01">
        <w:rPr>
          <w:rFonts w:ascii="Georgia" w:hAnsi="Georgia"/>
          <w:szCs w:val="22"/>
        </w:rPr>
        <w:t xml:space="preserve"> Domino</w:t>
      </w:r>
      <w:r w:rsidRPr="00983D01">
        <w:rPr>
          <w:rFonts w:ascii="Georgia" w:hAnsi="Georgia"/>
          <w:b/>
          <w:bCs/>
          <w:szCs w:val="22"/>
        </w:rPr>
        <w:t xml:space="preserve"> </w:t>
      </w:r>
      <w:r w:rsidR="007046A8" w:rsidRPr="00983D01">
        <w:rPr>
          <w:rFonts w:ascii="Georgia" w:hAnsi="Georgia"/>
          <w:b/>
          <w:bCs/>
          <w:szCs w:val="22"/>
        </w:rPr>
        <w:tab/>
      </w:r>
      <w:r w:rsidR="000E7246" w:rsidRPr="00983D01">
        <w:rPr>
          <w:rFonts w:ascii="Georgia" w:hAnsi="Georgia"/>
          <w:b/>
          <w:bCs/>
          <w:szCs w:val="22"/>
        </w:rPr>
        <w:tab/>
      </w:r>
      <w:r w:rsidRPr="00983D01">
        <w:rPr>
          <w:rFonts w:ascii="Georgia" w:hAnsi="Georgia"/>
          <w:b/>
          <w:bCs/>
          <w:szCs w:val="22"/>
        </w:rPr>
        <w:t xml:space="preserve">George Malcolm </w:t>
      </w:r>
      <w:r w:rsidR="00ED0926" w:rsidRPr="00983D01">
        <w:rPr>
          <w:rFonts w:ascii="Georgia" w:hAnsi="Georgia"/>
          <w:szCs w:val="22"/>
        </w:rPr>
        <w:t xml:space="preserve"> </w:t>
      </w:r>
    </w:p>
    <w:p w14:paraId="2DEB7A04" w14:textId="77777777" w:rsidR="004E5624" w:rsidRPr="00ED0926" w:rsidRDefault="004E5624" w:rsidP="004E5624">
      <w:pPr>
        <w:pStyle w:val="ListParagraph"/>
        <w:spacing w:before="0" w:line="240" w:lineRule="auto"/>
        <w:jc w:val="left"/>
        <w:rPr>
          <w:rFonts w:ascii="Georgia" w:hAnsi="Georgia"/>
          <w:b/>
          <w:bCs/>
          <w:szCs w:val="22"/>
        </w:rPr>
      </w:pPr>
    </w:p>
    <w:p w14:paraId="431006C5" w14:textId="77777777" w:rsidR="004E5624" w:rsidRPr="00ED0926" w:rsidRDefault="004E5624" w:rsidP="004E5624">
      <w:pPr>
        <w:spacing w:before="0" w:line="240" w:lineRule="auto"/>
        <w:ind w:left="1440"/>
        <w:jc w:val="left"/>
        <w:rPr>
          <w:rFonts w:ascii="Georgia" w:hAnsi="Georgia"/>
          <w:i/>
          <w:iCs/>
          <w:sz w:val="21"/>
          <w:szCs w:val="20"/>
        </w:rPr>
      </w:pPr>
      <w:proofErr w:type="spellStart"/>
      <w:r w:rsidRPr="00ED0926">
        <w:rPr>
          <w:rFonts w:ascii="Georgia" w:hAnsi="Georgia"/>
          <w:i/>
          <w:iCs/>
          <w:sz w:val="21"/>
          <w:szCs w:val="20"/>
        </w:rPr>
        <w:t>Ingrediente</w:t>
      </w:r>
      <w:proofErr w:type="spellEnd"/>
      <w:r w:rsidRPr="00ED0926">
        <w:rPr>
          <w:rFonts w:ascii="Georgia" w:hAnsi="Georgia"/>
          <w:i/>
          <w:iCs/>
          <w:sz w:val="21"/>
          <w:szCs w:val="20"/>
        </w:rPr>
        <w:t xml:space="preserve"> Domino in </w:t>
      </w:r>
      <w:proofErr w:type="spellStart"/>
      <w:r w:rsidRPr="00ED0926">
        <w:rPr>
          <w:rFonts w:ascii="Georgia" w:hAnsi="Georgia"/>
          <w:i/>
          <w:iCs/>
          <w:sz w:val="21"/>
          <w:szCs w:val="20"/>
        </w:rPr>
        <w:t>sanctam</w:t>
      </w:r>
      <w:proofErr w:type="spellEnd"/>
      <w:r w:rsidRPr="00ED0926">
        <w:rPr>
          <w:rFonts w:ascii="Georgia" w:hAnsi="Georgia"/>
          <w:i/>
          <w:iCs/>
          <w:sz w:val="21"/>
          <w:szCs w:val="20"/>
        </w:rPr>
        <w:t xml:space="preserve"> </w:t>
      </w:r>
      <w:proofErr w:type="spellStart"/>
      <w:r w:rsidRPr="00ED0926">
        <w:rPr>
          <w:rFonts w:ascii="Georgia" w:hAnsi="Georgia"/>
          <w:i/>
          <w:iCs/>
          <w:sz w:val="21"/>
          <w:szCs w:val="20"/>
        </w:rPr>
        <w:t>civitatem</w:t>
      </w:r>
      <w:proofErr w:type="spellEnd"/>
      <w:r w:rsidRPr="00ED0926">
        <w:rPr>
          <w:rFonts w:ascii="Georgia" w:hAnsi="Georgia"/>
          <w:i/>
          <w:iCs/>
          <w:sz w:val="21"/>
          <w:szCs w:val="20"/>
        </w:rPr>
        <w:t>,</w:t>
      </w:r>
    </w:p>
    <w:p w14:paraId="58E08623" w14:textId="77777777" w:rsidR="004E5624" w:rsidRPr="00ED0926" w:rsidRDefault="004E5624" w:rsidP="004E5624">
      <w:pPr>
        <w:spacing w:before="0" w:line="240" w:lineRule="auto"/>
        <w:ind w:left="1440"/>
        <w:jc w:val="left"/>
        <w:rPr>
          <w:rFonts w:ascii="Georgia" w:hAnsi="Georgia"/>
          <w:i/>
          <w:iCs/>
          <w:sz w:val="21"/>
          <w:szCs w:val="20"/>
        </w:rPr>
      </w:pPr>
      <w:proofErr w:type="spellStart"/>
      <w:r w:rsidRPr="00ED0926">
        <w:rPr>
          <w:rFonts w:ascii="Georgia" w:hAnsi="Georgia"/>
          <w:i/>
          <w:iCs/>
          <w:sz w:val="21"/>
          <w:szCs w:val="20"/>
        </w:rPr>
        <w:t>Hebraeorum</w:t>
      </w:r>
      <w:proofErr w:type="spellEnd"/>
      <w:r w:rsidRPr="00ED0926">
        <w:rPr>
          <w:rFonts w:ascii="Georgia" w:hAnsi="Georgia"/>
          <w:i/>
          <w:iCs/>
          <w:sz w:val="21"/>
          <w:szCs w:val="20"/>
        </w:rPr>
        <w:t xml:space="preserve"> </w:t>
      </w:r>
      <w:proofErr w:type="spellStart"/>
      <w:r w:rsidRPr="00ED0926">
        <w:rPr>
          <w:rFonts w:ascii="Georgia" w:hAnsi="Georgia"/>
          <w:i/>
          <w:iCs/>
          <w:sz w:val="21"/>
          <w:szCs w:val="20"/>
        </w:rPr>
        <w:t>pueri</w:t>
      </w:r>
      <w:proofErr w:type="spellEnd"/>
      <w:r w:rsidRPr="00ED0926">
        <w:rPr>
          <w:rFonts w:ascii="Georgia" w:hAnsi="Georgia"/>
          <w:i/>
          <w:iCs/>
          <w:sz w:val="21"/>
          <w:szCs w:val="20"/>
        </w:rPr>
        <w:t xml:space="preserve"> </w:t>
      </w:r>
      <w:proofErr w:type="spellStart"/>
      <w:r w:rsidRPr="00ED0926">
        <w:rPr>
          <w:rFonts w:ascii="Georgia" w:hAnsi="Georgia"/>
          <w:i/>
          <w:iCs/>
          <w:sz w:val="21"/>
          <w:szCs w:val="20"/>
        </w:rPr>
        <w:t>resurrectionem</w:t>
      </w:r>
      <w:proofErr w:type="spellEnd"/>
      <w:r w:rsidRPr="00ED0926">
        <w:rPr>
          <w:rFonts w:ascii="Georgia" w:hAnsi="Georgia"/>
          <w:i/>
          <w:iCs/>
          <w:sz w:val="21"/>
          <w:szCs w:val="20"/>
        </w:rPr>
        <w:t xml:space="preserve"> vitae </w:t>
      </w:r>
      <w:proofErr w:type="spellStart"/>
      <w:r w:rsidRPr="00ED0926">
        <w:rPr>
          <w:rFonts w:ascii="Georgia" w:hAnsi="Georgia"/>
          <w:i/>
          <w:iCs/>
          <w:sz w:val="21"/>
          <w:szCs w:val="20"/>
        </w:rPr>
        <w:t>pronuntiantes</w:t>
      </w:r>
      <w:proofErr w:type="spellEnd"/>
      <w:r w:rsidRPr="00ED0926">
        <w:rPr>
          <w:rFonts w:ascii="Georgia" w:hAnsi="Georgia"/>
          <w:i/>
          <w:iCs/>
          <w:sz w:val="21"/>
          <w:szCs w:val="20"/>
        </w:rPr>
        <w:t>,</w:t>
      </w:r>
    </w:p>
    <w:p w14:paraId="3886CD00" w14:textId="77777777" w:rsidR="004E5624" w:rsidRPr="00ED0926" w:rsidRDefault="004E5624" w:rsidP="004E5624">
      <w:pPr>
        <w:spacing w:before="0" w:line="240" w:lineRule="auto"/>
        <w:ind w:left="1440"/>
        <w:jc w:val="left"/>
        <w:rPr>
          <w:rFonts w:ascii="Georgia" w:hAnsi="Georgia"/>
          <w:i/>
          <w:iCs/>
          <w:sz w:val="21"/>
          <w:szCs w:val="20"/>
        </w:rPr>
      </w:pPr>
      <w:r w:rsidRPr="00ED0926">
        <w:rPr>
          <w:rFonts w:ascii="Georgia" w:hAnsi="Georgia"/>
          <w:i/>
          <w:iCs/>
          <w:sz w:val="21"/>
          <w:szCs w:val="20"/>
        </w:rPr>
        <w:t xml:space="preserve">Cum </w:t>
      </w:r>
      <w:proofErr w:type="spellStart"/>
      <w:r w:rsidRPr="00ED0926">
        <w:rPr>
          <w:rFonts w:ascii="Georgia" w:hAnsi="Georgia"/>
          <w:i/>
          <w:iCs/>
          <w:sz w:val="21"/>
          <w:szCs w:val="20"/>
        </w:rPr>
        <w:t>ramis</w:t>
      </w:r>
      <w:proofErr w:type="spellEnd"/>
      <w:r w:rsidRPr="00ED0926">
        <w:rPr>
          <w:rFonts w:ascii="Georgia" w:hAnsi="Georgia"/>
          <w:i/>
          <w:iCs/>
          <w:sz w:val="21"/>
          <w:szCs w:val="20"/>
        </w:rPr>
        <w:t xml:space="preserve"> palmarum:</w:t>
      </w:r>
    </w:p>
    <w:p w14:paraId="1FE69562" w14:textId="1579A163" w:rsidR="004E5624" w:rsidRPr="00983D01" w:rsidRDefault="004E5624" w:rsidP="00983D01">
      <w:pPr>
        <w:spacing w:before="0" w:line="240" w:lineRule="auto"/>
        <w:ind w:left="1440"/>
        <w:jc w:val="left"/>
        <w:rPr>
          <w:rFonts w:ascii="Georgia" w:hAnsi="Georgia"/>
          <w:i/>
          <w:iCs/>
          <w:sz w:val="21"/>
          <w:szCs w:val="20"/>
        </w:rPr>
      </w:pPr>
      <w:r w:rsidRPr="00ED0926">
        <w:rPr>
          <w:rFonts w:ascii="Georgia" w:hAnsi="Georgia"/>
          <w:i/>
          <w:iCs/>
          <w:sz w:val="21"/>
          <w:szCs w:val="20"/>
        </w:rPr>
        <w:t xml:space="preserve">Hosanna, </w:t>
      </w:r>
      <w:proofErr w:type="spellStart"/>
      <w:r w:rsidRPr="00ED0926">
        <w:rPr>
          <w:rFonts w:ascii="Georgia" w:hAnsi="Georgia"/>
          <w:i/>
          <w:iCs/>
          <w:sz w:val="21"/>
          <w:szCs w:val="20"/>
        </w:rPr>
        <w:t>clamabant</w:t>
      </w:r>
      <w:proofErr w:type="spellEnd"/>
      <w:r w:rsidRPr="00ED0926">
        <w:rPr>
          <w:rFonts w:ascii="Georgia" w:hAnsi="Georgia"/>
          <w:i/>
          <w:iCs/>
          <w:sz w:val="21"/>
          <w:szCs w:val="20"/>
        </w:rPr>
        <w:t>, in excelsis.</w:t>
      </w:r>
    </w:p>
    <w:p w14:paraId="425BAC62" w14:textId="77777777" w:rsidR="001502BB" w:rsidRPr="00ED0926" w:rsidRDefault="001502BB" w:rsidP="007C468F">
      <w:pPr>
        <w:spacing w:before="0" w:line="240" w:lineRule="auto"/>
        <w:jc w:val="left"/>
        <w:rPr>
          <w:rFonts w:ascii="Georgia" w:hAnsi="Georgia"/>
          <w:szCs w:val="22"/>
        </w:rPr>
      </w:pPr>
    </w:p>
    <w:p w14:paraId="6D425D90" w14:textId="32AB72D4" w:rsidR="00ED0926" w:rsidRPr="00ED0926" w:rsidRDefault="000E7246" w:rsidP="009F56E9">
      <w:pPr>
        <w:pStyle w:val="ListParagraph"/>
        <w:numPr>
          <w:ilvl w:val="0"/>
          <w:numId w:val="1"/>
        </w:numPr>
        <w:spacing w:before="0" w:line="240" w:lineRule="auto"/>
        <w:jc w:val="left"/>
        <w:rPr>
          <w:rFonts w:ascii="Georgia" w:hAnsi="Georgia"/>
          <w:b/>
          <w:bCs/>
          <w:szCs w:val="22"/>
        </w:rPr>
      </w:pPr>
      <w:r>
        <w:rPr>
          <w:rFonts w:ascii="Georgia" w:hAnsi="Georgia"/>
          <w:szCs w:val="22"/>
        </w:rPr>
        <w:t>Canto a</w:t>
      </w:r>
      <w:r w:rsidR="00ED0926" w:rsidRPr="00ED0926">
        <w:rPr>
          <w:rFonts w:ascii="Georgia" w:hAnsi="Georgia"/>
          <w:szCs w:val="22"/>
        </w:rPr>
        <w:t xml:space="preserve">l </w:t>
      </w:r>
      <w:proofErr w:type="spellStart"/>
      <w:r w:rsidR="00ED0926" w:rsidRPr="00ED0926">
        <w:rPr>
          <w:rFonts w:ascii="Georgia" w:hAnsi="Georgia"/>
          <w:szCs w:val="22"/>
        </w:rPr>
        <w:t>Vangelo</w:t>
      </w:r>
      <w:proofErr w:type="spellEnd"/>
      <w:r w:rsidR="00ED0926" w:rsidRPr="00ED0926">
        <w:rPr>
          <w:rFonts w:ascii="Georgia" w:hAnsi="Georgia"/>
          <w:szCs w:val="22"/>
        </w:rPr>
        <w:tab/>
      </w:r>
      <w:r w:rsidR="00ED0926" w:rsidRPr="00ED0926">
        <w:rPr>
          <w:rFonts w:ascii="Georgia" w:hAnsi="Georgia"/>
          <w:szCs w:val="22"/>
        </w:rPr>
        <w:t xml:space="preserve">Lode e </w:t>
      </w:r>
      <w:proofErr w:type="spellStart"/>
      <w:r w:rsidR="00ED0926" w:rsidRPr="00ED0926">
        <w:rPr>
          <w:rFonts w:ascii="Georgia" w:hAnsi="Georgia"/>
          <w:szCs w:val="22"/>
        </w:rPr>
        <w:t>onore</w:t>
      </w:r>
      <w:proofErr w:type="spellEnd"/>
      <w:r w:rsidR="00ED0926" w:rsidRPr="00ED0926">
        <w:rPr>
          <w:rFonts w:ascii="Georgia" w:hAnsi="Georgia"/>
          <w:szCs w:val="22"/>
        </w:rPr>
        <w:t xml:space="preserve"> a </w:t>
      </w:r>
      <w:proofErr w:type="spellStart"/>
      <w:r w:rsidR="00ED0926" w:rsidRPr="00ED0926">
        <w:rPr>
          <w:rFonts w:ascii="Georgia" w:hAnsi="Georgia"/>
          <w:szCs w:val="22"/>
        </w:rPr>
        <w:t>te</w:t>
      </w:r>
      <w:proofErr w:type="spellEnd"/>
      <w:r w:rsidR="00ED0926" w:rsidRPr="00ED0926">
        <w:rPr>
          <w:rFonts w:ascii="Georgia" w:hAnsi="Georgia"/>
          <w:szCs w:val="22"/>
        </w:rPr>
        <w:tab/>
      </w:r>
      <w:r w:rsidR="00ED0926" w:rsidRPr="00ED0926">
        <w:rPr>
          <w:rFonts w:ascii="Georgia" w:hAnsi="Georgia"/>
          <w:szCs w:val="22"/>
        </w:rPr>
        <w:tab/>
      </w:r>
      <w:r w:rsidR="00ED0926" w:rsidRPr="00ED0926">
        <w:rPr>
          <w:rFonts w:ascii="Georgia" w:hAnsi="Georgia"/>
          <w:szCs w:val="22"/>
        </w:rPr>
        <w:tab/>
      </w:r>
      <w:r w:rsidR="00ED0926" w:rsidRPr="00ED0926">
        <w:rPr>
          <w:rFonts w:ascii="Georgia" w:hAnsi="Georgia"/>
          <w:b/>
          <w:bCs/>
          <w:szCs w:val="22"/>
        </w:rPr>
        <w:t xml:space="preserve">Michele </w:t>
      </w:r>
      <w:proofErr w:type="spellStart"/>
      <w:r w:rsidR="00ED0926" w:rsidRPr="00ED0926">
        <w:rPr>
          <w:rFonts w:ascii="Georgia" w:hAnsi="Georgia"/>
          <w:b/>
          <w:bCs/>
          <w:szCs w:val="22"/>
        </w:rPr>
        <w:t>Manganelli</w:t>
      </w:r>
      <w:proofErr w:type="spellEnd"/>
    </w:p>
    <w:p w14:paraId="435929AC" w14:textId="77777777" w:rsidR="00ED0926" w:rsidRPr="00ED0926" w:rsidRDefault="00ED0926" w:rsidP="00ED0926">
      <w:pPr>
        <w:spacing w:before="0" w:line="240" w:lineRule="auto"/>
        <w:jc w:val="left"/>
        <w:rPr>
          <w:rFonts w:ascii="Georgia" w:hAnsi="Georgia"/>
          <w:b/>
          <w:bCs/>
          <w:szCs w:val="22"/>
        </w:rPr>
      </w:pPr>
    </w:p>
    <w:p w14:paraId="3B0F0C79" w14:textId="0A74DD8C" w:rsidR="00ED0926" w:rsidRPr="00ED0926" w:rsidRDefault="00ED0926" w:rsidP="00ED0926">
      <w:pPr>
        <w:spacing w:before="0" w:line="240" w:lineRule="auto"/>
        <w:ind w:left="1440"/>
        <w:jc w:val="left"/>
        <w:rPr>
          <w:rFonts w:ascii="Georgia" w:hAnsi="Georgia"/>
          <w:i/>
          <w:iCs/>
          <w:szCs w:val="22"/>
        </w:rPr>
      </w:pPr>
      <w:r w:rsidRPr="00ED0926">
        <w:rPr>
          <w:rFonts w:ascii="Georgia" w:hAnsi="Georgia"/>
          <w:i/>
          <w:iCs/>
          <w:szCs w:val="22"/>
        </w:rPr>
        <w:t xml:space="preserve">Lode e </w:t>
      </w:r>
      <w:proofErr w:type="spellStart"/>
      <w:r w:rsidRPr="00ED0926">
        <w:rPr>
          <w:rFonts w:ascii="Georgia" w:hAnsi="Georgia"/>
          <w:i/>
          <w:iCs/>
          <w:szCs w:val="22"/>
        </w:rPr>
        <w:t>onore</w:t>
      </w:r>
      <w:proofErr w:type="spellEnd"/>
      <w:r w:rsidRPr="00ED0926">
        <w:rPr>
          <w:rFonts w:ascii="Georgia" w:hAnsi="Georgia"/>
          <w:i/>
          <w:iCs/>
          <w:szCs w:val="22"/>
        </w:rPr>
        <w:t xml:space="preserve"> a </w:t>
      </w:r>
      <w:proofErr w:type="spellStart"/>
      <w:r w:rsidRPr="00ED0926">
        <w:rPr>
          <w:rFonts w:ascii="Georgia" w:hAnsi="Georgia"/>
          <w:i/>
          <w:iCs/>
          <w:szCs w:val="22"/>
        </w:rPr>
        <w:t>te</w:t>
      </w:r>
      <w:proofErr w:type="spellEnd"/>
      <w:r w:rsidRPr="00ED0926">
        <w:rPr>
          <w:rFonts w:ascii="Georgia" w:hAnsi="Georgia"/>
          <w:i/>
          <w:iCs/>
          <w:szCs w:val="22"/>
        </w:rPr>
        <w:t xml:space="preserve">, </w:t>
      </w:r>
      <w:proofErr w:type="spellStart"/>
      <w:r w:rsidRPr="00ED0926">
        <w:rPr>
          <w:rFonts w:ascii="Georgia" w:hAnsi="Georgia"/>
          <w:i/>
          <w:iCs/>
          <w:szCs w:val="22"/>
        </w:rPr>
        <w:t>Signore</w:t>
      </w:r>
      <w:proofErr w:type="spellEnd"/>
      <w:r w:rsidRPr="00ED0926">
        <w:rPr>
          <w:rFonts w:ascii="Georgia" w:hAnsi="Georgia"/>
          <w:i/>
          <w:iCs/>
          <w:szCs w:val="22"/>
        </w:rPr>
        <w:t xml:space="preserve"> </w:t>
      </w:r>
      <w:proofErr w:type="spellStart"/>
      <w:r w:rsidRPr="00ED0926">
        <w:rPr>
          <w:rFonts w:ascii="Georgia" w:hAnsi="Georgia"/>
          <w:i/>
          <w:iCs/>
          <w:szCs w:val="22"/>
        </w:rPr>
        <w:t>Gesù</w:t>
      </w:r>
      <w:proofErr w:type="spellEnd"/>
      <w:r w:rsidRPr="00ED0926">
        <w:rPr>
          <w:rFonts w:ascii="Georgia" w:hAnsi="Georgia"/>
          <w:i/>
          <w:iCs/>
          <w:szCs w:val="22"/>
        </w:rPr>
        <w:t>!</w:t>
      </w:r>
    </w:p>
    <w:p w14:paraId="4B5E4584" w14:textId="77777777" w:rsidR="00ED0926" w:rsidRPr="00ED0926" w:rsidRDefault="00ED0926" w:rsidP="00ED0926">
      <w:pPr>
        <w:spacing w:before="0" w:line="240" w:lineRule="auto"/>
        <w:ind w:left="1440"/>
        <w:jc w:val="left"/>
        <w:rPr>
          <w:rFonts w:ascii="Georgia" w:hAnsi="Georgia"/>
          <w:i/>
          <w:iCs/>
          <w:szCs w:val="22"/>
        </w:rPr>
      </w:pPr>
      <w:r w:rsidRPr="00ED0926">
        <w:rPr>
          <w:rFonts w:ascii="Georgia" w:hAnsi="Georgia"/>
          <w:i/>
          <w:iCs/>
          <w:szCs w:val="22"/>
        </w:rPr>
        <w:t xml:space="preserve">Io </w:t>
      </w:r>
      <w:proofErr w:type="spellStart"/>
      <w:r w:rsidRPr="00ED0926">
        <w:rPr>
          <w:rFonts w:ascii="Georgia" w:hAnsi="Georgia"/>
          <w:i/>
          <w:iCs/>
          <w:szCs w:val="22"/>
        </w:rPr>
        <w:t>sono</w:t>
      </w:r>
      <w:proofErr w:type="spellEnd"/>
      <w:r w:rsidRPr="00ED0926">
        <w:rPr>
          <w:rFonts w:ascii="Georgia" w:hAnsi="Georgia"/>
          <w:i/>
          <w:iCs/>
          <w:szCs w:val="22"/>
        </w:rPr>
        <w:t xml:space="preserve"> la </w:t>
      </w:r>
      <w:proofErr w:type="spellStart"/>
      <w:r w:rsidRPr="00ED0926">
        <w:rPr>
          <w:rFonts w:ascii="Georgia" w:hAnsi="Georgia"/>
          <w:i/>
          <w:iCs/>
          <w:szCs w:val="22"/>
        </w:rPr>
        <w:t>risurrezione</w:t>
      </w:r>
      <w:proofErr w:type="spellEnd"/>
      <w:r w:rsidRPr="00ED0926">
        <w:rPr>
          <w:rFonts w:ascii="Georgia" w:hAnsi="Georgia"/>
          <w:i/>
          <w:iCs/>
          <w:szCs w:val="22"/>
        </w:rPr>
        <w:t xml:space="preserve"> e la </w:t>
      </w:r>
      <w:proofErr w:type="spellStart"/>
      <w:r w:rsidRPr="00ED0926">
        <w:rPr>
          <w:rFonts w:ascii="Georgia" w:hAnsi="Georgia"/>
          <w:i/>
          <w:iCs/>
          <w:szCs w:val="22"/>
        </w:rPr>
        <w:t>vita</w:t>
      </w:r>
      <w:proofErr w:type="spellEnd"/>
      <w:r w:rsidRPr="00ED0926">
        <w:rPr>
          <w:rFonts w:ascii="Georgia" w:hAnsi="Georgia"/>
          <w:i/>
          <w:iCs/>
          <w:szCs w:val="22"/>
        </w:rPr>
        <w:t xml:space="preserve">, dice il </w:t>
      </w:r>
      <w:proofErr w:type="spellStart"/>
      <w:r w:rsidRPr="00ED0926">
        <w:rPr>
          <w:rFonts w:ascii="Georgia" w:hAnsi="Georgia"/>
          <w:i/>
          <w:iCs/>
          <w:szCs w:val="22"/>
        </w:rPr>
        <w:t>Signore</w:t>
      </w:r>
      <w:proofErr w:type="spellEnd"/>
      <w:r w:rsidRPr="00ED0926">
        <w:rPr>
          <w:rFonts w:ascii="Georgia" w:hAnsi="Georgia"/>
          <w:i/>
          <w:iCs/>
          <w:szCs w:val="22"/>
        </w:rPr>
        <w:t>,</w:t>
      </w:r>
    </w:p>
    <w:p w14:paraId="7A9DB556" w14:textId="77777777" w:rsidR="00ED0926" w:rsidRPr="00ED0926" w:rsidRDefault="00ED0926" w:rsidP="00ED0926">
      <w:pPr>
        <w:spacing w:before="0" w:line="240" w:lineRule="auto"/>
        <w:ind w:left="1440"/>
        <w:jc w:val="left"/>
        <w:rPr>
          <w:rFonts w:ascii="Georgia" w:hAnsi="Georgia"/>
          <w:i/>
          <w:iCs/>
          <w:szCs w:val="22"/>
        </w:rPr>
      </w:pPr>
      <w:r w:rsidRPr="00ED0926">
        <w:rPr>
          <w:rFonts w:ascii="Georgia" w:hAnsi="Georgia"/>
          <w:i/>
          <w:iCs/>
          <w:szCs w:val="22"/>
        </w:rPr>
        <w:t xml:space="preserve">chi </w:t>
      </w:r>
      <w:proofErr w:type="spellStart"/>
      <w:r w:rsidRPr="00ED0926">
        <w:rPr>
          <w:rFonts w:ascii="Georgia" w:hAnsi="Georgia"/>
          <w:i/>
          <w:iCs/>
          <w:szCs w:val="22"/>
        </w:rPr>
        <w:t>crede</w:t>
      </w:r>
      <w:proofErr w:type="spellEnd"/>
      <w:r w:rsidRPr="00ED0926">
        <w:rPr>
          <w:rFonts w:ascii="Georgia" w:hAnsi="Georgia"/>
          <w:i/>
          <w:iCs/>
          <w:szCs w:val="22"/>
        </w:rPr>
        <w:t xml:space="preserve"> in me non </w:t>
      </w:r>
      <w:proofErr w:type="spellStart"/>
      <w:r w:rsidRPr="00ED0926">
        <w:rPr>
          <w:rFonts w:ascii="Georgia" w:hAnsi="Georgia"/>
          <w:i/>
          <w:iCs/>
          <w:szCs w:val="22"/>
        </w:rPr>
        <w:t>morirà</w:t>
      </w:r>
      <w:proofErr w:type="spellEnd"/>
      <w:r w:rsidRPr="00ED0926">
        <w:rPr>
          <w:rFonts w:ascii="Georgia" w:hAnsi="Georgia"/>
          <w:i/>
          <w:iCs/>
          <w:szCs w:val="22"/>
        </w:rPr>
        <w:t xml:space="preserve"> in </w:t>
      </w:r>
      <w:proofErr w:type="spellStart"/>
      <w:r w:rsidRPr="00ED0926">
        <w:rPr>
          <w:rFonts w:ascii="Georgia" w:hAnsi="Georgia"/>
          <w:i/>
          <w:iCs/>
          <w:szCs w:val="22"/>
        </w:rPr>
        <w:t>eterno</w:t>
      </w:r>
      <w:proofErr w:type="spellEnd"/>
      <w:r w:rsidRPr="00ED0926">
        <w:rPr>
          <w:rFonts w:ascii="Georgia" w:hAnsi="Georgia"/>
          <w:i/>
          <w:iCs/>
          <w:szCs w:val="22"/>
        </w:rPr>
        <w:t>.</w:t>
      </w:r>
    </w:p>
    <w:p w14:paraId="22C7B654" w14:textId="4063F876" w:rsidR="00ED0926" w:rsidRPr="00ED0926" w:rsidRDefault="00ED0926" w:rsidP="00ED0926">
      <w:pPr>
        <w:spacing w:before="0" w:line="240" w:lineRule="auto"/>
        <w:ind w:left="1440"/>
        <w:jc w:val="left"/>
        <w:rPr>
          <w:rFonts w:ascii="Georgia" w:hAnsi="Georgia"/>
          <w:i/>
          <w:iCs/>
          <w:szCs w:val="22"/>
        </w:rPr>
      </w:pPr>
      <w:r w:rsidRPr="00ED0926">
        <w:rPr>
          <w:rFonts w:ascii="Georgia" w:hAnsi="Georgia"/>
          <w:i/>
          <w:iCs/>
          <w:szCs w:val="22"/>
        </w:rPr>
        <w:t xml:space="preserve">Lode e </w:t>
      </w:r>
      <w:proofErr w:type="spellStart"/>
      <w:r w:rsidRPr="00ED0926">
        <w:rPr>
          <w:rFonts w:ascii="Georgia" w:hAnsi="Georgia"/>
          <w:i/>
          <w:iCs/>
          <w:szCs w:val="22"/>
        </w:rPr>
        <w:t>onore</w:t>
      </w:r>
      <w:proofErr w:type="spellEnd"/>
      <w:r w:rsidRPr="00ED0926">
        <w:rPr>
          <w:rFonts w:ascii="Georgia" w:hAnsi="Georgia"/>
          <w:i/>
          <w:iCs/>
          <w:szCs w:val="22"/>
        </w:rPr>
        <w:t xml:space="preserve"> a </w:t>
      </w:r>
      <w:proofErr w:type="spellStart"/>
      <w:r w:rsidRPr="00ED0926">
        <w:rPr>
          <w:rFonts w:ascii="Georgia" w:hAnsi="Georgia"/>
          <w:i/>
          <w:iCs/>
          <w:szCs w:val="22"/>
        </w:rPr>
        <w:t>te</w:t>
      </w:r>
      <w:proofErr w:type="spellEnd"/>
      <w:r w:rsidRPr="00ED0926">
        <w:rPr>
          <w:rFonts w:ascii="Georgia" w:hAnsi="Georgia"/>
          <w:i/>
          <w:iCs/>
          <w:szCs w:val="22"/>
        </w:rPr>
        <w:t xml:space="preserve">, </w:t>
      </w:r>
      <w:proofErr w:type="spellStart"/>
      <w:r w:rsidRPr="00ED0926">
        <w:rPr>
          <w:rFonts w:ascii="Georgia" w:hAnsi="Georgia"/>
          <w:i/>
          <w:iCs/>
          <w:szCs w:val="22"/>
        </w:rPr>
        <w:t>Signore</w:t>
      </w:r>
      <w:proofErr w:type="spellEnd"/>
      <w:r w:rsidRPr="00ED0926">
        <w:rPr>
          <w:rFonts w:ascii="Georgia" w:hAnsi="Georgia"/>
          <w:i/>
          <w:iCs/>
          <w:szCs w:val="22"/>
        </w:rPr>
        <w:t xml:space="preserve"> </w:t>
      </w:r>
      <w:proofErr w:type="spellStart"/>
      <w:r w:rsidRPr="00ED0926">
        <w:rPr>
          <w:rFonts w:ascii="Georgia" w:hAnsi="Georgia"/>
          <w:i/>
          <w:iCs/>
          <w:szCs w:val="22"/>
        </w:rPr>
        <w:t>Gesù</w:t>
      </w:r>
      <w:proofErr w:type="spellEnd"/>
      <w:r w:rsidRPr="00ED0926">
        <w:rPr>
          <w:rFonts w:ascii="Georgia" w:hAnsi="Georgia"/>
          <w:i/>
          <w:iCs/>
          <w:szCs w:val="22"/>
        </w:rPr>
        <w:t>!</w:t>
      </w:r>
    </w:p>
    <w:p w14:paraId="563F8DF9" w14:textId="77777777" w:rsidR="00ED0926" w:rsidRPr="00ED0926" w:rsidRDefault="00ED0926" w:rsidP="00ED0926">
      <w:pPr>
        <w:spacing w:before="0" w:line="240" w:lineRule="auto"/>
        <w:ind w:left="1440"/>
        <w:jc w:val="left"/>
        <w:rPr>
          <w:rFonts w:ascii="Georgia" w:hAnsi="Georgia"/>
          <w:i/>
          <w:iCs/>
          <w:szCs w:val="22"/>
        </w:rPr>
      </w:pPr>
    </w:p>
    <w:p w14:paraId="4670BCA4" w14:textId="12EE0230" w:rsidR="009F56E9" w:rsidRPr="00ED0926" w:rsidRDefault="007A6170" w:rsidP="009F56E9">
      <w:pPr>
        <w:pStyle w:val="ListParagraph"/>
        <w:numPr>
          <w:ilvl w:val="0"/>
          <w:numId w:val="1"/>
        </w:numPr>
        <w:spacing w:before="0" w:line="240" w:lineRule="auto"/>
        <w:jc w:val="left"/>
        <w:rPr>
          <w:rFonts w:ascii="Georgia" w:hAnsi="Georgia"/>
          <w:b/>
          <w:bCs/>
          <w:szCs w:val="22"/>
        </w:rPr>
      </w:pPr>
      <w:proofErr w:type="spellStart"/>
      <w:r w:rsidRPr="00ED0926">
        <w:rPr>
          <w:rFonts w:ascii="Georgia" w:hAnsi="Georgia"/>
          <w:szCs w:val="22"/>
        </w:rPr>
        <w:t>Offertorio</w:t>
      </w:r>
      <w:proofErr w:type="spellEnd"/>
      <w:r w:rsidRPr="00ED0926">
        <w:rPr>
          <w:rFonts w:ascii="Georgia" w:hAnsi="Georgia"/>
          <w:szCs w:val="22"/>
        </w:rPr>
        <w:t xml:space="preserve"> </w:t>
      </w:r>
      <w:r w:rsidR="00CA68F6" w:rsidRPr="00ED0926">
        <w:rPr>
          <w:rFonts w:ascii="Georgia" w:hAnsi="Georgia"/>
          <w:szCs w:val="22"/>
        </w:rPr>
        <w:tab/>
      </w:r>
      <w:r w:rsidR="000A20C1" w:rsidRPr="00ED0926">
        <w:rPr>
          <w:rFonts w:ascii="Georgia" w:hAnsi="Georgia"/>
          <w:szCs w:val="22"/>
        </w:rPr>
        <w:tab/>
      </w:r>
      <w:proofErr w:type="spellStart"/>
      <w:r w:rsidR="00B249CD" w:rsidRPr="00ED0926">
        <w:rPr>
          <w:rFonts w:ascii="Georgia" w:hAnsi="Georgia"/>
          <w:szCs w:val="22"/>
        </w:rPr>
        <w:t>Improperium</w:t>
      </w:r>
      <w:proofErr w:type="spellEnd"/>
      <w:r w:rsidR="00B249CD" w:rsidRPr="00ED0926">
        <w:rPr>
          <w:rFonts w:ascii="Georgia" w:hAnsi="Georgia"/>
          <w:szCs w:val="22"/>
        </w:rPr>
        <w:tab/>
      </w:r>
      <w:r w:rsidR="00B249CD" w:rsidRPr="00ED0926">
        <w:rPr>
          <w:rFonts w:ascii="Georgia" w:hAnsi="Georgia"/>
          <w:szCs w:val="22"/>
        </w:rPr>
        <w:tab/>
      </w:r>
      <w:r w:rsidR="000E7246">
        <w:rPr>
          <w:rFonts w:ascii="Georgia" w:hAnsi="Georgia"/>
          <w:szCs w:val="22"/>
        </w:rPr>
        <w:tab/>
      </w:r>
      <w:r w:rsidR="000E7246">
        <w:rPr>
          <w:rFonts w:ascii="Georgia" w:hAnsi="Georgia"/>
          <w:szCs w:val="22"/>
        </w:rPr>
        <w:tab/>
      </w:r>
      <w:r w:rsidR="000E7246" w:rsidRPr="000E7246">
        <w:rPr>
          <w:rFonts w:ascii="Georgia" w:hAnsi="Georgia"/>
          <w:b/>
          <w:bCs/>
          <w:szCs w:val="22"/>
        </w:rPr>
        <w:t xml:space="preserve">GP </w:t>
      </w:r>
      <w:proofErr w:type="spellStart"/>
      <w:r w:rsidR="000E7246" w:rsidRPr="000E7246">
        <w:rPr>
          <w:rFonts w:ascii="Georgia" w:hAnsi="Georgia"/>
          <w:b/>
          <w:bCs/>
          <w:szCs w:val="22"/>
        </w:rPr>
        <w:t xml:space="preserve">da </w:t>
      </w:r>
      <w:proofErr w:type="spellEnd"/>
      <w:r w:rsidR="00B249CD" w:rsidRPr="00ED0926">
        <w:rPr>
          <w:rFonts w:ascii="Georgia" w:hAnsi="Georgia"/>
          <w:b/>
          <w:bCs/>
          <w:szCs w:val="22"/>
        </w:rPr>
        <w:t>Palestrina</w:t>
      </w:r>
      <w:r w:rsidR="00ED0926" w:rsidRPr="00ED0926">
        <w:rPr>
          <w:rFonts w:ascii="Georgia" w:hAnsi="Georgia"/>
          <w:b/>
          <w:bCs/>
          <w:szCs w:val="22"/>
        </w:rPr>
        <w:t xml:space="preserve"> </w:t>
      </w:r>
    </w:p>
    <w:p w14:paraId="2BFF2206" w14:textId="77777777" w:rsidR="00B249CD" w:rsidRPr="00ED0926" w:rsidRDefault="00B249CD" w:rsidP="000463D4">
      <w:pPr>
        <w:pStyle w:val="ListParagraph"/>
        <w:ind w:left="1440"/>
        <w:jc w:val="left"/>
        <w:rPr>
          <w:rFonts w:ascii="Georgia" w:hAnsi="Georgia"/>
          <w:i/>
          <w:iCs/>
          <w:szCs w:val="22"/>
        </w:rPr>
      </w:pPr>
    </w:p>
    <w:p w14:paraId="6E01BEA9" w14:textId="741A320D" w:rsidR="009F56E9" w:rsidRPr="00ED0926" w:rsidRDefault="00B249CD" w:rsidP="000463D4">
      <w:pPr>
        <w:pStyle w:val="ListParagraph"/>
        <w:ind w:left="1440"/>
        <w:jc w:val="left"/>
        <w:rPr>
          <w:rFonts w:ascii="Georgia" w:hAnsi="Georgia"/>
          <w:i/>
          <w:iCs/>
          <w:szCs w:val="22"/>
        </w:rPr>
      </w:pPr>
      <w:proofErr w:type="spellStart"/>
      <w:r w:rsidRPr="00ED0926">
        <w:rPr>
          <w:rFonts w:ascii="Georgia" w:hAnsi="Georgia"/>
          <w:i/>
          <w:iCs/>
          <w:szCs w:val="22"/>
        </w:rPr>
        <w:t>Improperium</w:t>
      </w:r>
      <w:proofErr w:type="spellEnd"/>
      <w:r w:rsidRPr="00ED0926">
        <w:rPr>
          <w:rFonts w:ascii="Georgia" w:hAnsi="Georgia"/>
          <w:i/>
          <w:iCs/>
          <w:szCs w:val="22"/>
        </w:rPr>
        <w:t xml:space="preserve"> </w:t>
      </w:r>
      <w:proofErr w:type="spellStart"/>
      <w:r w:rsidRPr="00ED0926">
        <w:rPr>
          <w:rFonts w:ascii="Georgia" w:hAnsi="Georgia"/>
          <w:i/>
          <w:iCs/>
          <w:szCs w:val="22"/>
        </w:rPr>
        <w:t>expectavit</w:t>
      </w:r>
      <w:proofErr w:type="spellEnd"/>
      <w:r w:rsidRPr="00ED0926">
        <w:rPr>
          <w:rFonts w:ascii="Georgia" w:hAnsi="Georgia"/>
          <w:i/>
          <w:iCs/>
          <w:szCs w:val="22"/>
        </w:rPr>
        <w:t xml:space="preserve"> </w:t>
      </w:r>
      <w:proofErr w:type="spellStart"/>
      <w:r w:rsidRPr="00ED0926">
        <w:rPr>
          <w:rFonts w:ascii="Georgia" w:hAnsi="Georgia"/>
          <w:i/>
          <w:iCs/>
          <w:szCs w:val="22"/>
        </w:rPr>
        <w:t>cor</w:t>
      </w:r>
      <w:proofErr w:type="spellEnd"/>
      <w:r w:rsidRPr="00ED0926">
        <w:rPr>
          <w:rFonts w:ascii="Georgia" w:hAnsi="Georgia"/>
          <w:i/>
          <w:iCs/>
          <w:szCs w:val="22"/>
        </w:rPr>
        <w:t xml:space="preserve"> </w:t>
      </w:r>
      <w:proofErr w:type="spellStart"/>
      <w:r w:rsidRPr="00ED0926">
        <w:rPr>
          <w:rFonts w:ascii="Georgia" w:hAnsi="Georgia"/>
          <w:i/>
          <w:iCs/>
          <w:szCs w:val="22"/>
        </w:rPr>
        <w:t>meum</w:t>
      </w:r>
      <w:proofErr w:type="spellEnd"/>
      <w:r w:rsidRPr="00ED0926">
        <w:rPr>
          <w:rFonts w:ascii="Georgia" w:hAnsi="Georgia"/>
          <w:i/>
          <w:iCs/>
          <w:szCs w:val="22"/>
        </w:rPr>
        <w:t xml:space="preserve"> et </w:t>
      </w:r>
      <w:proofErr w:type="spellStart"/>
      <w:r w:rsidRPr="00ED0926">
        <w:rPr>
          <w:rFonts w:ascii="Georgia" w:hAnsi="Georgia"/>
          <w:i/>
          <w:iCs/>
          <w:szCs w:val="22"/>
        </w:rPr>
        <w:t>miseriam</w:t>
      </w:r>
      <w:proofErr w:type="spellEnd"/>
      <w:r w:rsidRPr="00ED0926">
        <w:rPr>
          <w:rFonts w:ascii="Georgia" w:hAnsi="Georgia"/>
          <w:i/>
          <w:iCs/>
          <w:szCs w:val="22"/>
        </w:rPr>
        <w:br/>
        <w:t xml:space="preserve">et </w:t>
      </w:r>
      <w:proofErr w:type="spellStart"/>
      <w:r w:rsidRPr="00ED0926">
        <w:rPr>
          <w:rFonts w:ascii="Georgia" w:hAnsi="Georgia"/>
          <w:i/>
          <w:iCs/>
          <w:szCs w:val="22"/>
        </w:rPr>
        <w:t>sustinui</w:t>
      </w:r>
      <w:proofErr w:type="spellEnd"/>
      <w:r w:rsidRPr="00ED0926">
        <w:rPr>
          <w:rFonts w:ascii="Georgia" w:hAnsi="Georgia"/>
          <w:i/>
          <w:iCs/>
          <w:szCs w:val="22"/>
        </w:rPr>
        <w:t xml:space="preserve"> qui simul mecum </w:t>
      </w:r>
      <w:proofErr w:type="spellStart"/>
      <w:r w:rsidRPr="00ED0926">
        <w:rPr>
          <w:rFonts w:ascii="Georgia" w:hAnsi="Georgia"/>
          <w:i/>
          <w:iCs/>
          <w:szCs w:val="22"/>
        </w:rPr>
        <w:t>contristaretur</w:t>
      </w:r>
      <w:proofErr w:type="spellEnd"/>
      <w:r w:rsidRPr="00ED0926">
        <w:rPr>
          <w:rFonts w:ascii="Georgia" w:hAnsi="Georgia"/>
          <w:i/>
          <w:iCs/>
          <w:szCs w:val="22"/>
        </w:rPr>
        <w:t xml:space="preserve"> et non </w:t>
      </w:r>
      <w:proofErr w:type="spellStart"/>
      <w:r w:rsidRPr="00ED0926">
        <w:rPr>
          <w:rFonts w:ascii="Georgia" w:hAnsi="Georgia"/>
          <w:i/>
          <w:iCs/>
          <w:szCs w:val="22"/>
        </w:rPr>
        <w:t>fuit</w:t>
      </w:r>
      <w:proofErr w:type="spellEnd"/>
      <w:r w:rsidRPr="00ED0926">
        <w:rPr>
          <w:rFonts w:ascii="Georgia" w:hAnsi="Georgia"/>
          <w:i/>
          <w:iCs/>
          <w:szCs w:val="22"/>
        </w:rPr>
        <w:t>;</w:t>
      </w:r>
      <w:r w:rsidRPr="00ED0926">
        <w:rPr>
          <w:rFonts w:ascii="Georgia" w:hAnsi="Georgia"/>
          <w:i/>
          <w:iCs/>
          <w:szCs w:val="22"/>
        </w:rPr>
        <w:br/>
      </w:r>
      <w:proofErr w:type="spellStart"/>
      <w:r w:rsidRPr="00ED0926">
        <w:rPr>
          <w:rFonts w:ascii="Georgia" w:hAnsi="Georgia"/>
          <w:i/>
          <w:iCs/>
          <w:szCs w:val="22"/>
        </w:rPr>
        <w:t>consolantem</w:t>
      </w:r>
      <w:proofErr w:type="spellEnd"/>
      <w:r w:rsidRPr="00ED0926">
        <w:rPr>
          <w:rFonts w:ascii="Georgia" w:hAnsi="Georgia"/>
          <w:i/>
          <w:iCs/>
          <w:szCs w:val="22"/>
        </w:rPr>
        <w:t xml:space="preserve"> me </w:t>
      </w:r>
      <w:proofErr w:type="spellStart"/>
      <w:r w:rsidRPr="00ED0926">
        <w:rPr>
          <w:rFonts w:ascii="Georgia" w:hAnsi="Georgia"/>
          <w:i/>
          <w:iCs/>
          <w:szCs w:val="22"/>
        </w:rPr>
        <w:t>quæsivi</w:t>
      </w:r>
      <w:proofErr w:type="spellEnd"/>
      <w:r w:rsidRPr="00ED0926">
        <w:rPr>
          <w:rFonts w:ascii="Georgia" w:hAnsi="Georgia"/>
          <w:i/>
          <w:iCs/>
          <w:szCs w:val="22"/>
        </w:rPr>
        <w:t xml:space="preserve"> et non </w:t>
      </w:r>
      <w:proofErr w:type="spellStart"/>
      <w:r w:rsidRPr="00ED0926">
        <w:rPr>
          <w:rFonts w:ascii="Georgia" w:hAnsi="Georgia"/>
          <w:i/>
          <w:iCs/>
          <w:szCs w:val="22"/>
        </w:rPr>
        <w:t>inveni</w:t>
      </w:r>
      <w:proofErr w:type="spellEnd"/>
      <w:r w:rsidRPr="00ED0926">
        <w:rPr>
          <w:rFonts w:ascii="Georgia" w:hAnsi="Georgia"/>
          <w:i/>
          <w:iCs/>
          <w:szCs w:val="22"/>
        </w:rPr>
        <w:t>.</w:t>
      </w:r>
      <w:r w:rsidRPr="00ED0926">
        <w:rPr>
          <w:rFonts w:ascii="Georgia" w:hAnsi="Georgia"/>
          <w:i/>
          <w:iCs/>
          <w:szCs w:val="22"/>
        </w:rPr>
        <w:br/>
        <w:t xml:space="preserve">et </w:t>
      </w:r>
      <w:proofErr w:type="spellStart"/>
      <w:r w:rsidRPr="00ED0926">
        <w:rPr>
          <w:rFonts w:ascii="Georgia" w:hAnsi="Georgia"/>
          <w:i/>
          <w:iCs/>
          <w:szCs w:val="22"/>
        </w:rPr>
        <w:t>dederunt</w:t>
      </w:r>
      <w:proofErr w:type="spellEnd"/>
      <w:r w:rsidRPr="00ED0926">
        <w:rPr>
          <w:rFonts w:ascii="Georgia" w:hAnsi="Georgia"/>
          <w:i/>
          <w:iCs/>
          <w:szCs w:val="22"/>
        </w:rPr>
        <w:t xml:space="preserve"> in </w:t>
      </w:r>
      <w:proofErr w:type="spellStart"/>
      <w:r w:rsidRPr="00ED0926">
        <w:rPr>
          <w:rFonts w:ascii="Georgia" w:hAnsi="Georgia"/>
          <w:i/>
          <w:iCs/>
          <w:szCs w:val="22"/>
        </w:rPr>
        <w:t>escam</w:t>
      </w:r>
      <w:proofErr w:type="spellEnd"/>
      <w:r w:rsidRPr="00ED0926">
        <w:rPr>
          <w:rFonts w:ascii="Georgia" w:hAnsi="Georgia"/>
          <w:i/>
          <w:iCs/>
          <w:szCs w:val="22"/>
        </w:rPr>
        <w:t xml:space="preserve"> </w:t>
      </w:r>
      <w:proofErr w:type="spellStart"/>
      <w:r w:rsidRPr="00ED0926">
        <w:rPr>
          <w:rFonts w:ascii="Georgia" w:hAnsi="Georgia"/>
          <w:i/>
          <w:iCs/>
          <w:szCs w:val="22"/>
        </w:rPr>
        <w:t>meam</w:t>
      </w:r>
      <w:proofErr w:type="spellEnd"/>
      <w:r w:rsidRPr="00ED0926">
        <w:rPr>
          <w:rFonts w:ascii="Georgia" w:hAnsi="Georgia"/>
          <w:i/>
          <w:iCs/>
          <w:szCs w:val="22"/>
        </w:rPr>
        <w:t xml:space="preserve"> </w:t>
      </w:r>
      <w:proofErr w:type="spellStart"/>
      <w:r w:rsidRPr="00ED0926">
        <w:rPr>
          <w:rFonts w:ascii="Georgia" w:hAnsi="Georgia"/>
          <w:i/>
          <w:iCs/>
          <w:szCs w:val="22"/>
        </w:rPr>
        <w:t>fel</w:t>
      </w:r>
      <w:proofErr w:type="spellEnd"/>
      <w:r w:rsidRPr="00ED0926">
        <w:rPr>
          <w:rFonts w:ascii="Georgia" w:hAnsi="Georgia"/>
          <w:i/>
          <w:iCs/>
          <w:szCs w:val="22"/>
        </w:rPr>
        <w:t>,</w:t>
      </w:r>
      <w:r w:rsidRPr="00ED0926">
        <w:rPr>
          <w:rFonts w:ascii="Georgia" w:hAnsi="Georgia"/>
          <w:i/>
          <w:iCs/>
          <w:szCs w:val="22"/>
        </w:rPr>
        <w:br/>
        <w:t xml:space="preserve">et in </w:t>
      </w:r>
      <w:proofErr w:type="spellStart"/>
      <w:r w:rsidRPr="00ED0926">
        <w:rPr>
          <w:rFonts w:ascii="Georgia" w:hAnsi="Georgia"/>
          <w:i/>
          <w:iCs/>
          <w:szCs w:val="22"/>
        </w:rPr>
        <w:t>siti</w:t>
      </w:r>
      <w:proofErr w:type="spellEnd"/>
      <w:r w:rsidRPr="00ED0926">
        <w:rPr>
          <w:rFonts w:ascii="Georgia" w:hAnsi="Georgia"/>
          <w:i/>
          <w:iCs/>
          <w:szCs w:val="22"/>
        </w:rPr>
        <w:t xml:space="preserve"> </w:t>
      </w:r>
      <w:proofErr w:type="spellStart"/>
      <w:r w:rsidRPr="00ED0926">
        <w:rPr>
          <w:rFonts w:ascii="Georgia" w:hAnsi="Georgia"/>
          <w:i/>
          <w:iCs/>
          <w:szCs w:val="22"/>
        </w:rPr>
        <w:t>mea</w:t>
      </w:r>
      <w:proofErr w:type="spellEnd"/>
      <w:r w:rsidRPr="00ED0926">
        <w:rPr>
          <w:rFonts w:ascii="Georgia" w:hAnsi="Georgia"/>
          <w:i/>
          <w:iCs/>
          <w:szCs w:val="22"/>
        </w:rPr>
        <w:t xml:space="preserve"> </w:t>
      </w:r>
      <w:proofErr w:type="spellStart"/>
      <w:r w:rsidRPr="00ED0926">
        <w:rPr>
          <w:rFonts w:ascii="Georgia" w:hAnsi="Georgia"/>
          <w:i/>
          <w:iCs/>
          <w:szCs w:val="22"/>
        </w:rPr>
        <w:t>potaverunt</w:t>
      </w:r>
      <w:proofErr w:type="spellEnd"/>
      <w:r w:rsidRPr="00ED0926">
        <w:rPr>
          <w:rFonts w:ascii="Georgia" w:hAnsi="Georgia"/>
          <w:i/>
          <w:iCs/>
          <w:szCs w:val="22"/>
        </w:rPr>
        <w:t xml:space="preserve"> me </w:t>
      </w:r>
      <w:proofErr w:type="spellStart"/>
      <w:r w:rsidRPr="00ED0926">
        <w:rPr>
          <w:rFonts w:ascii="Georgia" w:hAnsi="Georgia"/>
          <w:i/>
          <w:iCs/>
          <w:szCs w:val="22"/>
        </w:rPr>
        <w:t>aceto</w:t>
      </w:r>
      <w:proofErr w:type="spellEnd"/>
    </w:p>
    <w:p w14:paraId="0B04A7EA" w14:textId="77777777" w:rsidR="009F56E9" w:rsidRPr="00ED0926" w:rsidRDefault="009F56E9" w:rsidP="009F56E9">
      <w:pPr>
        <w:pStyle w:val="ListParagraph"/>
        <w:rPr>
          <w:rFonts w:ascii="Georgia" w:hAnsi="Georgia"/>
          <w:szCs w:val="22"/>
        </w:rPr>
      </w:pPr>
    </w:p>
    <w:p w14:paraId="7A865D03" w14:textId="0CADC43E" w:rsidR="00285AFD" w:rsidRPr="00ED0926" w:rsidRDefault="007A6170" w:rsidP="009F56E9">
      <w:pPr>
        <w:pStyle w:val="ListParagraph"/>
        <w:numPr>
          <w:ilvl w:val="0"/>
          <w:numId w:val="1"/>
        </w:numPr>
        <w:spacing w:before="0" w:line="240" w:lineRule="auto"/>
        <w:jc w:val="left"/>
        <w:rPr>
          <w:rFonts w:ascii="Georgia" w:hAnsi="Georgia"/>
          <w:b/>
          <w:bCs/>
          <w:szCs w:val="22"/>
        </w:rPr>
      </w:pPr>
      <w:r w:rsidRPr="00ED0926">
        <w:rPr>
          <w:rFonts w:ascii="Georgia" w:hAnsi="Georgia"/>
          <w:szCs w:val="22"/>
        </w:rPr>
        <w:t>Sanctus</w:t>
      </w:r>
      <w:r w:rsidRPr="00ED0926">
        <w:rPr>
          <w:rFonts w:ascii="Georgia" w:hAnsi="Georgia"/>
          <w:szCs w:val="22"/>
        </w:rPr>
        <w:tab/>
      </w:r>
      <w:r w:rsidRPr="00ED0926">
        <w:rPr>
          <w:rFonts w:ascii="Georgia" w:hAnsi="Georgia"/>
          <w:szCs w:val="22"/>
        </w:rPr>
        <w:tab/>
      </w:r>
      <w:proofErr w:type="spellStart"/>
      <w:r w:rsidR="002450A8" w:rsidRPr="00ED0926">
        <w:rPr>
          <w:rFonts w:ascii="Georgia" w:hAnsi="Georgia"/>
          <w:szCs w:val="22"/>
        </w:rPr>
        <w:t>Messa</w:t>
      </w:r>
      <w:proofErr w:type="spellEnd"/>
      <w:r w:rsidR="002450A8" w:rsidRPr="00ED0926">
        <w:rPr>
          <w:rFonts w:ascii="Georgia" w:hAnsi="Georgia"/>
          <w:szCs w:val="22"/>
        </w:rPr>
        <w:t xml:space="preserve"> a 4 </w:t>
      </w:r>
      <w:proofErr w:type="spellStart"/>
      <w:r w:rsidR="002450A8" w:rsidRPr="00ED0926">
        <w:rPr>
          <w:rFonts w:ascii="Georgia" w:hAnsi="Georgia"/>
          <w:szCs w:val="22"/>
        </w:rPr>
        <w:t>voci</w:t>
      </w:r>
      <w:proofErr w:type="spellEnd"/>
      <w:r w:rsidRPr="00ED0926">
        <w:rPr>
          <w:rFonts w:ascii="Georgia" w:hAnsi="Georgia"/>
          <w:szCs w:val="22"/>
        </w:rPr>
        <w:tab/>
      </w:r>
      <w:r w:rsidR="007046A8" w:rsidRPr="00ED0926">
        <w:rPr>
          <w:rFonts w:ascii="Georgia" w:hAnsi="Georgia"/>
          <w:szCs w:val="22"/>
        </w:rPr>
        <w:tab/>
      </w:r>
      <w:r w:rsidR="000E7246">
        <w:rPr>
          <w:rFonts w:ascii="Georgia" w:hAnsi="Georgia"/>
          <w:szCs w:val="22"/>
        </w:rPr>
        <w:tab/>
      </w:r>
      <w:r w:rsidR="000E7246">
        <w:rPr>
          <w:rFonts w:ascii="Georgia" w:hAnsi="Georgia"/>
          <w:szCs w:val="22"/>
        </w:rPr>
        <w:tab/>
      </w:r>
      <w:r w:rsidR="002450A8" w:rsidRPr="00ED0926">
        <w:rPr>
          <w:rFonts w:ascii="Georgia" w:hAnsi="Georgia"/>
          <w:b/>
          <w:bCs/>
          <w:szCs w:val="22"/>
        </w:rPr>
        <w:t xml:space="preserve">William Byrd </w:t>
      </w:r>
      <w:r w:rsidR="00ED0926" w:rsidRPr="00ED0926">
        <w:rPr>
          <w:rFonts w:ascii="Georgia" w:hAnsi="Georgia"/>
          <w:szCs w:val="22"/>
        </w:rPr>
        <w:t xml:space="preserve"> </w:t>
      </w:r>
    </w:p>
    <w:p w14:paraId="7F1FC3C3" w14:textId="246225C5" w:rsidR="007A6170" w:rsidRPr="00ED0926" w:rsidRDefault="002450A8" w:rsidP="002450A8">
      <w:pPr>
        <w:spacing w:before="0" w:line="240" w:lineRule="auto"/>
        <w:ind w:left="2160"/>
        <w:jc w:val="left"/>
        <w:rPr>
          <w:rFonts w:ascii="Georgia" w:hAnsi="Georgia"/>
          <w:szCs w:val="22"/>
        </w:rPr>
      </w:pPr>
      <w:r w:rsidRPr="00ED0926">
        <w:t xml:space="preserve"> </w:t>
      </w:r>
    </w:p>
    <w:p w14:paraId="5F88D62D" w14:textId="31650A37" w:rsidR="002450A8" w:rsidRPr="00ED0926" w:rsidRDefault="007A6170" w:rsidP="007A6170">
      <w:pPr>
        <w:pStyle w:val="ListParagraph"/>
        <w:numPr>
          <w:ilvl w:val="0"/>
          <w:numId w:val="1"/>
        </w:numPr>
        <w:spacing w:before="0" w:line="240" w:lineRule="auto"/>
        <w:jc w:val="left"/>
        <w:rPr>
          <w:rFonts w:ascii="Georgia" w:hAnsi="Georgia"/>
          <w:szCs w:val="22"/>
        </w:rPr>
      </w:pPr>
      <w:r w:rsidRPr="00ED0926">
        <w:rPr>
          <w:rFonts w:ascii="Georgia" w:hAnsi="Georgia"/>
          <w:szCs w:val="22"/>
        </w:rPr>
        <w:t xml:space="preserve">Agnus Dei </w:t>
      </w:r>
      <w:r w:rsidRPr="00ED0926">
        <w:rPr>
          <w:rFonts w:ascii="Georgia" w:hAnsi="Georgia"/>
          <w:szCs w:val="22"/>
        </w:rPr>
        <w:tab/>
      </w:r>
      <w:r w:rsidRPr="00ED0926">
        <w:rPr>
          <w:rFonts w:ascii="Georgia" w:hAnsi="Georgia"/>
          <w:szCs w:val="22"/>
        </w:rPr>
        <w:tab/>
      </w:r>
      <w:proofErr w:type="spellStart"/>
      <w:r w:rsidR="002450A8" w:rsidRPr="00ED0926">
        <w:rPr>
          <w:rFonts w:ascii="Georgia" w:hAnsi="Georgia"/>
          <w:szCs w:val="22"/>
        </w:rPr>
        <w:t>Messa</w:t>
      </w:r>
      <w:proofErr w:type="spellEnd"/>
      <w:r w:rsidR="002450A8" w:rsidRPr="00ED0926">
        <w:rPr>
          <w:rFonts w:ascii="Georgia" w:hAnsi="Georgia"/>
          <w:szCs w:val="22"/>
        </w:rPr>
        <w:t xml:space="preserve"> a 4 </w:t>
      </w:r>
      <w:proofErr w:type="spellStart"/>
      <w:r w:rsidR="002450A8" w:rsidRPr="00ED0926">
        <w:rPr>
          <w:rFonts w:ascii="Georgia" w:hAnsi="Georgia"/>
          <w:szCs w:val="22"/>
        </w:rPr>
        <w:t>voci</w:t>
      </w:r>
      <w:proofErr w:type="spellEnd"/>
      <w:r w:rsidR="002450A8" w:rsidRPr="00ED0926">
        <w:rPr>
          <w:rFonts w:ascii="Georgia" w:hAnsi="Georgia"/>
          <w:szCs w:val="22"/>
        </w:rPr>
        <w:tab/>
      </w:r>
      <w:r w:rsidR="007046A8" w:rsidRPr="00ED0926">
        <w:rPr>
          <w:rFonts w:ascii="Georgia" w:hAnsi="Georgia"/>
          <w:szCs w:val="22"/>
        </w:rPr>
        <w:tab/>
      </w:r>
      <w:r w:rsidR="000E7246">
        <w:rPr>
          <w:rFonts w:ascii="Georgia" w:hAnsi="Georgia"/>
          <w:szCs w:val="22"/>
        </w:rPr>
        <w:tab/>
      </w:r>
      <w:r w:rsidR="000E7246">
        <w:rPr>
          <w:rFonts w:ascii="Georgia" w:hAnsi="Georgia"/>
          <w:szCs w:val="22"/>
        </w:rPr>
        <w:tab/>
      </w:r>
      <w:r w:rsidR="002450A8" w:rsidRPr="00ED0926">
        <w:rPr>
          <w:rFonts w:ascii="Georgia" w:hAnsi="Georgia"/>
          <w:b/>
          <w:bCs/>
          <w:szCs w:val="22"/>
        </w:rPr>
        <w:t xml:space="preserve">William Byrd </w:t>
      </w:r>
      <w:r w:rsidR="00ED0926" w:rsidRPr="00ED0926">
        <w:rPr>
          <w:rFonts w:ascii="Georgia" w:hAnsi="Georgia"/>
          <w:szCs w:val="22"/>
        </w:rPr>
        <w:t xml:space="preserve"> </w:t>
      </w:r>
    </w:p>
    <w:p w14:paraId="0CB19B4B" w14:textId="77777777" w:rsidR="002450A8" w:rsidRPr="00ED0926" w:rsidRDefault="002450A8" w:rsidP="002450A8">
      <w:pPr>
        <w:pStyle w:val="ListParagraph"/>
        <w:spacing w:before="0" w:line="240" w:lineRule="auto"/>
        <w:jc w:val="left"/>
        <w:rPr>
          <w:rFonts w:ascii="Georgia" w:hAnsi="Georgia"/>
          <w:szCs w:val="22"/>
        </w:rPr>
      </w:pPr>
    </w:p>
    <w:p w14:paraId="442195C7" w14:textId="77777777" w:rsidR="00983D01" w:rsidRPr="00983D01" w:rsidRDefault="007A6170" w:rsidP="007A6170">
      <w:pPr>
        <w:pStyle w:val="ListParagraph"/>
        <w:numPr>
          <w:ilvl w:val="0"/>
          <w:numId w:val="1"/>
        </w:numPr>
        <w:spacing w:before="0" w:line="240" w:lineRule="auto"/>
        <w:jc w:val="left"/>
        <w:rPr>
          <w:rFonts w:ascii="Georgia" w:hAnsi="Georgia"/>
          <w:b/>
          <w:bCs/>
          <w:szCs w:val="22"/>
        </w:rPr>
      </w:pPr>
      <w:proofErr w:type="spellStart"/>
      <w:r w:rsidRPr="00ED0926">
        <w:rPr>
          <w:rFonts w:ascii="Georgia" w:hAnsi="Georgia"/>
          <w:szCs w:val="22"/>
        </w:rPr>
        <w:t>Comunione</w:t>
      </w:r>
      <w:proofErr w:type="spellEnd"/>
      <w:r w:rsidRPr="00ED0926">
        <w:rPr>
          <w:rFonts w:ascii="Georgia" w:hAnsi="Georgia"/>
          <w:szCs w:val="22"/>
        </w:rPr>
        <w:tab/>
      </w:r>
      <w:r w:rsidRPr="00ED0926">
        <w:rPr>
          <w:rFonts w:ascii="Georgia" w:hAnsi="Georgia"/>
          <w:szCs w:val="22"/>
        </w:rPr>
        <w:tab/>
      </w:r>
    </w:p>
    <w:p w14:paraId="577BCA96" w14:textId="77777777" w:rsidR="00983D01" w:rsidRPr="00983D01" w:rsidRDefault="00983D01" w:rsidP="00983D01">
      <w:pPr>
        <w:pStyle w:val="ListParagraph"/>
        <w:rPr>
          <w:rFonts w:ascii="Georgia" w:hAnsi="Georgia"/>
          <w:szCs w:val="22"/>
        </w:rPr>
      </w:pPr>
    </w:p>
    <w:p w14:paraId="03AE0D52" w14:textId="73D833CD" w:rsidR="00ED0926" w:rsidRPr="00ED0926" w:rsidRDefault="00ED0926" w:rsidP="00983D01">
      <w:pPr>
        <w:pStyle w:val="ListParagraph"/>
        <w:spacing w:before="0" w:line="240" w:lineRule="auto"/>
        <w:ind w:firstLine="720"/>
        <w:jc w:val="left"/>
        <w:rPr>
          <w:rFonts w:ascii="Georgia" w:hAnsi="Georgia"/>
          <w:b/>
          <w:bCs/>
          <w:szCs w:val="22"/>
        </w:rPr>
      </w:pPr>
      <w:r w:rsidRPr="00ED0926">
        <w:rPr>
          <w:rFonts w:ascii="Georgia" w:hAnsi="Georgia"/>
          <w:szCs w:val="22"/>
        </w:rPr>
        <w:t xml:space="preserve">O Jesu </w:t>
      </w:r>
      <w:proofErr w:type="spellStart"/>
      <w:r w:rsidRPr="00ED0926">
        <w:rPr>
          <w:rFonts w:ascii="Georgia" w:hAnsi="Georgia"/>
          <w:szCs w:val="22"/>
        </w:rPr>
        <w:t>Christe</w:t>
      </w:r>
      <w:proofErr w:type="spellEnd"/>
      <w:r w:rsidRPr="00ED0926">
        <w:rPr>
          <w:rFonts w:ascii="Georgia" w:hAnsi="Georgia"/>
          <w:szCs w:val="22"/>
        </w:rPr>
        <w:tab/>
      </w:r>
      <w:r w:rsidRPr="00ED0926">
        <w:rPr>
          <w:rFonts w:ascii="Georgia" w:hAnsi="Georgia"/>
          <w:szCs w:val="22"/>
        </w:rPr>
        <w:tab/>
      </w:r>
      <w:r w:rsidR="000E7246">
        <w:rPr>
          <w:rFonts w:ascii="Georgia" w:hAnsi="Georgia"/>
          <w:szCs w:val="22"/>
        </w:rPr>
        <w:tab/>
      </w:r>
      <w:r w:rsidR="000E7246">
        <w:rPr>
          <w:rFonts w:ascii="Georgia" w:hAnsi="Georgia"/>
          <w:szCs w:val="22"/>
        </w:rPr>
        <w:tab/>
      </w:r>
      <w:r w:rsidR="00983D01">
        <w:rPr>
          <w:rFonts w:ascii="Georgia" w:hAnsi="Georgia"/>
          <w:szCs w:val="22"/>
        </w:rPr>
        <w:tab/>
      </w:r>
      <w:r w:rsidRPr="00ED0926">
        <w:rPr>
          <w:rFonts w:ascii="Georgia" w:hAnsi="Georgia"/>
          <w:b/>
          <w:bCs/>
          <w:szCs w:val="22"/>
        </w:rPr>
        <w:t>Jacopo Margarito</w:t>
      </w:r>
    </w:p>
    <w:p w14:paraId="5DBE5E3C" w14:textId="1AB14C65" w:rsidR="00ED0926" w:rsidRPr="00ED0926" w:rsidRDefault="00ED0926" w:rsidP="00ED0926">
      <w:pPr>
        <w:pStyle w:val="ListParagraph"/>
        <w:rPr>
          <w:rFonts w:ascii="Georgia" w:hAnsi="Georgia"/>
          <w:b/>
          <w:bCs/>
          <w:szCs w:val="22"/>
        </w:rPr>
      </w:pPr>
    </w:p>
    <w:p w14:paraId="42522867" w14:textId="77777777" w:rsidR="00ED0926" w:rsidRDefault="00ED0926" w:rsidP="00983D01">
      <w:pPr>
        <w:pStyle w:val="ListParagraph"/>
        <w:ind w:left="2160"/>
        <w:rPr>
          <w:rFonts w:ascii="Georgia" w:hAnsi="Georgia"/>
          <w:i/>
          <w:iCs/>
          <w:szCs w:val="22"/>
        </w:rPr>
      </w:pPr>
      <w:r w:rsidRPr="00ED0926">
        <w:rPr>
          <w:rFonts w:ascii="Georgia" w:hAnsi="Georgia"/>
          <w:i/>
          <w:iCs/>
          <w:szCs w:val="22"/>
        </w:rPr>
        <w:t xml:space="preserve">O Jesu </w:t>
      </w:r>
      <w:proofErr w:type="spellStart"/>
      <w:r w:rsidRPr="00ED0926">
        <w:rPr>
          <w:rFonts w:ascii="Georgia" w:hAnsi="Georgia"/>
          <w:i/>
          <w:iCs/>
          <w:szCs w:val="22"/>
        </w:rPr>
        <w:t>Christe</w:t>
      </w:r>
      <w:proofErr w:type="spellEnd"/>
      <w:r w:rsidRPr="00ED0926">
        <w:rPr>
          <w:rFonts w:ascii="Georgia" w:hAnsi="Georgia"/>
          <w:i/>
          <w:iCs/>
          <w:szCs w:val="22"/>
        </w:rPr>
        <w:t xml:space="preserve">, miserere </w:t>
      </w:r>
      <w:proofErr w:type="spellStart"/>
      <w:r w:rsidRPr="00ED0926">
        <w:rPr>
          <w:rFonts w:ascii="Georgia" w:hAnsi="Georgia"/>
          <w:i/>
          <w:iCs/>
          <w:szCs w:val="22"/>
        </w:rPr>
        <w:t>mei</w:t>
      </w:r>
      <w:proofErr w:type="spellEnd"/>
      <w:r w:rsidRPr="00ED0926">
        <w:rPr>
          <w:rFonts w:ascii="Georgia" w:hAnsi="Georgia"/>
          <w:i/>
          <w:iCs/>
          <w:szCs w:val="22"/>
        </w:rPr>
        <w:t xml:space="preserve">, </w:t>
      </w:r>
      <w:proofErr w:type="spellStart"/>
      <w:r w:rsidRPr="00ED0926">
        <w:rPr>
          <w:rFonts w:ascii="Georgia" w:hAnsi="Georgia"/>
          <w:i/>
          <w:iCs/>
          <w:szCs w:val="22"/>
        </w:rPr>
        <w:t>qum</w:t>
      </w:r>
      <w:proofErr w:type="spellEnd"/>
      <w:r w:rsidRPr="00ED0926">
        <w:rPr>
          <w:rFonts w:ascii="Georgia" w:hAnsi="Georgia"/>
          <w:i/>
          <w:iCs/>
          <w:szCs w:val="22"/>
        </w:rPr>
        <w:t xml:space="preserve"> dolore </w:t>
      </w:r>
      <w:proofErr w:type="spellStart"/>
      <w:r w:rsidRPr="00ED0926">
        <w:rPr>
          <w:rFonts w:ascii="Georgia" w:hAnsi="Georgia"/>
          <w:i/>
          <w:iCs/>
          <w:szCs w:val="22"/>
        </w:rPr>
        <w:t>langueo</w:t>
      </w:r>
      <w:proofErr w:type="spellEnd"/>
      <w:r w:rsidRPr="00ED0926">
        <w:rPr>
          <w:rFonts w:ascii="Georgia" w:hAnsi="Georgia"/>
          <w:i/>
          <w:iCs/>
          <w:szCs w:val="22"/>
        </w:rPr>
        <w:t xml:space="preserve">. </w:t>
      </w:r>
    </w:p>
    <w:p w14:paraId="1ECC826E" w14:textId="785725CD" w:rsidR="00ED0926" w:rsidRPr="00ED0926" w:rsidRDefault="00ED0926" w:rsidP="00983D01">
      <w:pPr>
        <w:pStyle w:val="ListParagraph"/>
        <w:ind w:left="2160"/>
        <w:rPr>
          <w:rFonts w:ascii="Georgia" w:hAnsi="Georgia"/>
          <w:i/>
          <w:iCs/>
          <w:szCs w:val="22"/>
        </w:rPr>
      </w:pPr>
      <w:r w:rsidRPr="00ED0926">
        <w:rPr>
          <w:rFonts w:ascii="Georgia" w:hAnsi="Georgia"/>
          <w:i/>
          <w:iCs/>
          <w:szCs w:val="22"/>
        </w:rPr>
        <w:t xml:space="preserve">Domine, </w:t>
      </w:r>
      <w:proofErr w:type="spellStart"/>
      <w:r w:rsidRPr="00ED0926">
        <w:rPr>
          <w:rFonts w:ascii="Georgia" w:hAnsi="Georgia"/>
          <w:i/>
          <w:iCs/>
          <w:szCs w:val="22"/>
        </w:rPr>
        <w:t>tu</w:t>
      </w:r>
      <w:proofErr w:type="spellEnd"/>
      <w:r w:rsidRPr="00ED0926">
        <w:rPr>
          <w:rFonts w:ascii="Georgia" w:hAnsi="Georgia"/>
          <w:i/>
          <w:iCs/>
          <w:szCs w:val="22"/>
        </w:rPr>
        <w:t xml:space="preserve"> es </w:t>
      </w:r>
      <w:proofErr w:type="spellStart"/>
      <w:r w:rsidRPr="00ED0926">
        <w:rPr>
          <w:rFonts w:ascii="Georgia" w:hAnsi="Georgia"/>
          <w:i/>
          <w:iCs/>
          <w:szCs w:val="22"/>
        </w:rPr>
        <w:t>spes</w:t>
      </w:r>
      <w:proofErr w:type="spellEnd"/>
      <w:r w:rsidRPr="00ED0926">
        <w:rPr>
          <w:rFonts w:ascii="Georgia" w:hAnsi="Georgia"/>
          <w:i/>
          <w:iCs/>
          <w:szCs w:val="22"/>
        </w:rPr>
        <w:t xml:space="preserve"> </w:t>
      </w:r>
      <w:proofErr w:type="spellStart"/>
      <w:r w:rsidRPr="00ED0926">
        <w:rPr>
          <w:rFonts w:ascii="Georgia" w:hAnsi="Georgia"/>
          <w:i/>
          <w:iCs/>
          <w:szCs w:val="22"/>
        </w:rPr>
        <w:t>mea</w:t>
      </w:r>
      <w:proofErr w:type="spellEnd"/>
      <w:r w:rsidRPr="00ED0926">
        <w:rPr>
          <w:rFonts w:ascii="Georgia" w:hAnsi="Georgia"/>
          <w:i/>
          <w:iCs/>
          <w:szCs w:val="22"/>
        </w:rPr>
        <w:t xml:space="preserve">. </w:t>
      </w:r>
      <w:proofErr w:type="spellStart"/>
      <w:r w:rsidRPr="00ED0926">
        <w:rPr>
          <w:rFonts w:ascii="Georgia" w:hAnsi="Georgia"/>
          <w:i/>
          <w:iCs/>
          <w:szCs w:val="22"/>
        </w:rPr>
        <w:t>Clamavi</w:t>
      </w:r>
      <w:proofErr w:type="spellEnd"/>
      <w:r w:rsidRPr="00ED0926">
        <w:rPr>
          <w:rFonts w:ascii="Georgia" w:hAnsi="Georgia"/>
          <w:i/>
          <w:iCs/>
          <w:szCs w:val="22"/>
        </w:rPr>
        <w:t xml:space="preserve"> ad </w:t>
      </w:r>
      <w:proofErr w:type="spellStart"/>
      <w:r w:rsidRPr="00ED0926">
        <w:rPr>
          <w:rFonts w:ascii="Georgia" w:hAnsi="Georgia"/>
          <w:i/>
          <w:iCs/>
          <w:szCs w:val="22"/>
        </w:rPr>
        <w:t>te</w:t>
      </w:r>
      <w:proofErr w:type="spellEnd"/>
      <w:r w:rsidRPr="00ED0926">
        <w:rPr>
          <w:rFonts w:ascii="Georgia" w:hAnsi="Georgia"/>
          <w:i/>
          <w:iCs/>
          <w:szCs w:val="22"/>
        </w:rPr>
        <w:t xml:space="preserve">. Miserere </w:t>
      </w:r>
      <w:proofErr w:type="spellStart"/>
      <w:r w:rsidRPr="00ED0926">
        <w:rPr>
          <w:rFonts w:ascii="Georgia" w:hAnsi="Georgia"/>
          <w:i/>
          <w:iCs/>
          <w:szCs w:val="22"/>
        </w:rPr>
        <w:t>mei</w:t>
      </w:r>
      <w:proofErr w:type="spellEnd"/>
      <w:r w:rsidRPr="00ED0926">
        <w:rPr>
          <w:rFonts w:ascii="Georgia" w:hAnsi="Georgia"/>
          <w:i/>
          <w:iCs/>
          <w:szCs w:val="22"/>
        </w:rPr>
        <w:t>.</w:t>
      </w:r>
    </w:p>
    <w:p w14:paraId="2C6516D7" w14:textId="77777777" w:rsidR="00ED0926" w:rsidRPr="00ED0926" w:rsidRDefault="00ED0926" w:rsidP="00ED0926">
      <w:pPr>
        <w:spacing w:before="0" w:line="240" w:lineRule="auto"/>
        <w:ind w:left="2520"/>
        <w:jc w:val="left"/>
        <w:rPr>
          <w:rFonts w:ascii="Georgia" w:hAnsi="Georgia"/>
          <w:szCs w:val="22"/>
        </w:rPr>
      </w:pPr>
    </w:p>
    <w:p w14:paraId="11C6478B" w14:textId="3F3D7B39" w:rsidR="00ED0926" w:rsidRDefault="00ED0926" w:rsidP="000E7246">
      <w:pPr>
        <w:spacing w:before="0" w:line="240" w:lineRule="auto"/>
        <w:ind w:left="1440"/>
        <w:jc w:val="left"/>
        <w:rPr>
          <w:rFonts w:ascii="Georgia" w:hAnsi="Georgia"/>
          <w:szCs w:val="22"/>
        </w:rPr>
      </w:pPr>
      <w:proofErr w:type="spellStart"/>
      <w:r w:rsidRPr="00ED0926">
        <w:rPr>
          <w:rFonts w:ascii="Georgia" w:hAnsi="Georgia"/>
          <w:szCs w:val="22"/>
        </w:rPr>
        <w:t>Pueri</w:t>
      </w:r>
      <w:proofErr w:type="spellEnd"/>
      <w:r w:rsidRPr="00ED0926">
        <w:rPr>
          <w:rFonts w:ascii="Georgia" w:hAnsi="Georgia"/>
          <w:szCs w:val="22"/>
        </w:rPr>
        <w:t xml:space="preserve"> </w:t>
      </w:r>
      <w:proofErr w:type="spellStart"/>
      <w:r w:rsidRPr="00ED0926">
        <w:rPr>
          <w:rFonts w:ascii="Georgia" w:hAnsi="Georgia"/>
          <w:szCs w:val="22"/>
        </w:rPr>
        <w:t>hebraerorum</w:t>
      </w:r>
      <w:proofErr w:type="spellEnd"/>
      <w:r w:rsidRPr="00ED0926">
        <w:rPr>
          <w:rFonts w:ascii="Georgia" w:hAnsi="Georgia"/>
          <w:szCs w:val="22"/>
        </w:rPr>
        <w:tab/>
        <w:t xml:space="preserve"> </w:t>
      </w:r>
      <w:r w:rsidR="000E7246">
        <w:rPr>
          <w:rFonts w:ascii="Georgia" w:hAnsi="Georgia"/>
          <w:szCs w:val="22"/>
        </w:rPr>
        <w:tab/>
      </w:r>
      <w:r w:rsidR="000E7246">
        <w:rPr>
          <w:rFonts w:ascii="Georgia" w:hAnsi="Georgia"/>
          <w:szCs w:val="22"/>
        </w:rPr>
        <w:tab/>
      </w:r>
      <w:r w:rsidR="000E7246">
        <w:rPr>
          <w:rFonts w:ascii="Georgia" w:hAnsi="Georgia"/>
          <w:szCs w:val="22"/>
        </w:rPr>
        <w:tab/>
      </w:r>
      <w:r w:rsidRPr="00ED0926">
        <w:rPr>
          <w:rFonts w:ascii="Georgia" w:hAnsi="Georgia"/>
          <w:b/>
          <w:bCs/>
          <w:szCs w:val="22"/>
        </w:rPr>
        <w:t xml:space="preserve">Tomas Luis de Victoria </w:t>
      </w:r>
    </w:p>
    <w:p w14:paraId="34ACFCC5" w14:textId="77777777" w:rsidR="000E7246" w:rsidRPr="00ED0926" w:rsidRDefault="000E7246" w:rsidP="000E7246">
      <w:pPr>
        <w:spacing w:before="0" w:line="240" w:lineRule="auto"/>
        <w:ind w:left="1440"/>
        <w:jc w:val="left"/>
        <w:rPr>
          <w:rFonts w:ascii="Georgia" w:hAnsi="Georgia"/>
          <w:szCs w:val="22"/>
        </w:rPr>
      </w:pPr>
    </w:p>
    <w:p w14:paraId="32BFCEE9" w14:textId="77777777" w:rsidR="00983D01" w:rsidRPr="00983D01" w:rsidRDefault="00983D01" w:rsidP="00983D01">
      <w:pPr>
        <w:spacing w:before="0" w:line="240" w:lineRule="auto"/>
        <w:ind w:left="2160"/>
        <w:jc w:val="left"/>
        <w:rPr>
          <w:rFonts w:ascii="Georgia" w:hAnsi="Georgia"/>
          <w:i/>
          <w:iCs/>
          <w:sz w:val="21"/>
          <w:szCs w:val="20"/>
        </w:rPr>
      </w:pPr>
      <w:proofErr w:type="spellStart"/>
      <w:r w:rsidRPr="00983D01">
        <w:rPr>
          <w:rFonts w:ascii="Georgia" w:hAnsi="Georgia"/>
          <w:i/>
          <w:iCs/>
          <w:sz w:val="21"/>
          <w:szCs w:val="20"/>
        </w:rPr>
        <w:t>Pueri</w:t>
      </w:r>
      <w:proofErr w:type="spellEnd"/>
      <w:r w:rsidRPr="00983D01">
        <w:rPr>
          <w:rFonts w:ascii="Georgia" w:hAnsi="Georgia"/>
          <w:i/>
          <w:iCs/>
          <w:sz w:val="21"/>
          <w:szCs w:val="20"/>
        </w:rPr>
        <w:t xml:space="preserve"> </w:t>
      </w:r>
      <w:proofErr w:type="spellStart"/>
      <w:r w:rsidRPr="00983D01">
        <w:rPr>
          <w:rFonts w:ascii="Georgia" w:hAnsi="Georgia"/>
          <w:i/>
          <w:iCs/>
          <w:sz w:val="21"/>
          <w:szCs w:val="20"/>
        </w:rPr>
        <w:t>Hebraeorum</w:t>
      </w:r>
      <w:proofErr w:type="spellEnd"/>
      <w:r w:rsidRPr="00983D01">
        <w:rPr>
          <w:rFonts w:ascii="Georgia" w:hAnsi="Georgia"/>
          <w:i/>
          <w:iCs/>
          <w:sz w:val="21"/>
          <w:szCs w:val="20"/>
        </w:rPr>
        <w:t xml:space="preserve"> </w:t>
      </w:r>
      <w:proofErr w:type="spellStart"/>
      <w:r w:rsidRPr="00983D01">
        <w:rPr>
          <w:rFonts w:ascii="Georgia" w:hAnsi="Georgia"/>
          <w:i/>
          <w:iCs/>
          <w:sz w:val="21"/>
          <w:szCs w:val="20"/>
        </w:rPr>
        <w:t>vestimenta</w:t>
      </w:r>
      <w:proofErr w:type="spellEnd"/>
    </w:p>
    <w:p w14:paraId="037190E6" w14:textId="77777777" w:rsidR="00983D01" w:rsidRPr="00983D01" w:rsidRDefault="00983D01" w:rsidP="00983D01">
      <w:pPr>
        <w:spacing w:before="0" w:line="240" w:lineRule="auto"/>
        <w:ind w:left="2160"/>
        <w:jc w:val="left"/>
        <w:rPr>
          <w:rFonts w:ascii="Georgia" w:hAnsi="Georgia"/>
          <w:i/>
          <w:iCs/>
          <w:sz w:val="21"/>
          <w:szCs w:val="20"/>
        </w:rPr>
      </w:pPr>
      <w:proofErr w:type="spellStart"/>
      <w:r w:rsidRPr="00983D01">
        <w:rPr>
          <w:rFonts w:ascii="Georgia" w:hAnsi="Georgia"/>
          <w:i/>
          <w:iCs/>
          <w:sz w:val="21"/>
          <w:szCs w:val="20"/>
        </w:rPr>
        <w:t>prosternebant</w:t>
      </w:r>
      <w:proofErr w:type="spellEnd"/>
      <w:r w:rsidRPr="00983D01">
        <w:rPr>
          <w:rFonts w:ascii="Georgia" w:hAnsi="Georgia"/>
          <w:i/>
          <w:iCs/>
          <w:sz w:val="21"/>
          <w:szCs w:val="20"/>
        </w:rPr>
        <w:t xml:space="preserve"> in via</w:t>
      </w:r>
    </w:p>
    <w:p w14:paraId="36D06946" w14:textId="77777777" w:rsidR="00983D01" w:rsidRPr="00983D01" w:rsidRDefault="00983D01" w:rsidP="00983D01">
      <w:pPr>
        <w:spacing w:before="0" w:line="240" w:lineRule="auto"/>
        <w:ind w:left="2160"/>
        <w:jc w:val="left"/>
        <w:rPr>
          <w:rFonts w:ascii="Georgia" w:hAnsi="Georgia"/>
          <w:i/>
          <w:iCs/>
          <w:sz w:val="21"/>
          <w:szCs w:val="20"/>
        </w:rPr>
      </w:pPr>
      <w:r w:rsidRPr="00983D01">
        <w:rPr>
          <w:rFonts w:ascii="Georgia" w:hAnsi="Georgia"/>
          <w:i/>
          <w:iCs/>
          <w:sz w:val="21"/>
          <w:szCs w:val="20"/>
        </w:rPr>
        <w:t xml:space="preserve">et </w:t>
      </w:r>
      <w:proofErr w:type="spellStart"/>
      <w:r w:rsidRPr="00983D01">
        <w:rPr>
          <w:rFonts w:ascii="Georgia" w:hAnsi="Georgia"/>
          <w:i/>
          <w:iCs/>
          <w:sz w:val="21"/>
          <w:szCs w:val="20"/>
        </w:rPr>
        <w:t>clamabant</w:t>
      </w:r>
      <w:proofErr w:type="spellEnd"/>
      <w:r w:rsidRPr="00983D01">
        <w:rPr>
          <w:rFonts w:ascii="Georgia" w:hAnsi="Georgia"/>
          <w:i/>
          <w:iCs/>
          <w:sz w:val="21"/>
          <w:szCs w:val="20"/>
        </w:rPr>
        <w:t xml:space="preserve"> </w:t>
      </w:r>
      <w:proofErr w:type="spellStart"/>
      <w:r w:rsidRPr="00983D01">
        <w:rPr>
          <w:rFonts w:ascii="Georgia" w:hAnsi="Georgia"/>
          <w:i/>
          <w:iCs/>
          <w:sz w:val="21"/>
          <w:szCs w:val="20"/>
        </w:rPr>
        <w:t>dicentes</w:t>
      </w:r>
      <w:proofErr w:type="spellEnd"/>
      <w:r w:rsidRPr="00983D01">
        <w:rPr>
          <w:rFonts w:ascii="Georgia" w:hAnsi="Georgia"/>
          <w:i/>
          <w:iCs/>
          <w:sz w:val="21"/>
          <w:szCs w:val="20"/>
        </w:rPr>
        <w:t>:</w:t>
      </w:r>
    </w:p>
    <w:p w14:paraId="7463723A" w14:textId="77777777" w:rsidR="00983D01" w:rsidRPr="00983D01" w:rsidRDefault="00983D01" w:rsidP="00983D01">
      <w:pPr>
        <w:spacing w:before="0" w:line="240" w:lineRule="auto"/>
        <w:ind w:left="2160"/>
        <w:jc w:val="left"/>
        <w:rPr>
          <w:rFonts w:ascii="Georgia" w:hAnsi="Georgia"/>
          <w:i/>
          <w:iCs/>
          <w:sz w:val="21"/>
          <w:szCs w:val="20"/>
        </w:rPr>
      </w:pPr>
      <w:r w:rsidRPr="00983D01">
        <w:rPr>
          <w:rFonts w:ascii="Georgia" w:hAnsi="Georgia"/>
          <w:i/>
          <w:iCs/>
          <w:sz w:val="21"/>
          <w:szCs w:val="20"/>
        </w:rPr>
        <w:t xml:space="preserve">Hosanna </w:t>
      </w:r>
      <w:proofErr w:type="spellStart"/>
      <w:r w:rsidRPr="00983D01">
        <w:rPr>
          <w:rFonts w:ascii="Georgia" w:hAnsi="Georgia"/>
          <w:i/>
          <w:iCs/>
          <w:sz w:val="21"/>
          <w:szCs w:val="20"/>
        </w:rPr>
        <w:t>Filio</w:t>
      </w:r>
      <w:proofErr w:type="spellEnd"/>
      <w:r w:rsidRPr="00983D01">
        <w:rPr>
          <w:rFonts w:ascii="Georgia" w:hAnsi="Georgia"/>
          <w:i/>
          <w:iCs/>
          <w:sz w:val="21"/>
          <w:szCs w:val="20"/>
        </w:rPr>
        <w:t xml:space="preserve"> David,</w:t>
      </w:r>
    </w:p>
    <w:p w14:paraId="17E53B5D" w14:textId="26220612" w:rsidR="002450A8" w:rsidRPr="00ED0926" w:rsidRDefault="00983D01" w:rsidP="00983D01">
      <w:pPr>
        <w:spacing w:before="0" w:line="240" w:lineRule="auto"/>
        <w:ind w:left="2160"/>
        <w:jc w:val="left"/>
        <w:rPr>
          <w:rFonts w:ascii="Georgia" w:hAnsi="Georgia"/>
          <w:szCs w:val="22"/>
        </w:rPr>
      </w:pPr>
      <w:proofErr w:type="spellStart"/>
      <w:r w:rsidRPr="00983D01">
        <w:rPr>
          <w:rFonts w:ascii="Georgia" w:hAnsi="Georgia"/>
          <w:i/>
          <w:iCs/>
          <w:sz w:val="21"/>
          <w:szCs w:val="20"/>
        </w:rPr>
        <w:t>benedictus</w:t>
      </w:r>
      <w:proofErr w:type="spellEnd"/>
      <w:r w:rsidRPr="00983D01">
        <w:rPr>
          <w:rFonts w:ascii="Georgia" w:hAnsi="Georgia"/>
          <w:i/>
          <w:iCs/>
          <w:sz w:val="21"/>
          <w:szCs w:val="20"/>
        </w:rPr>
        <w:t xml:space="preserve"> qui </w:t>
      </w:r>
      <w:proofErr w:type="spellStart"/>
      <w:r w:rsidRPr="00983D01">
        <w:rPr>
          <w:rFonts w:ascii="Georgia" w:hAnsi="Georgia"/>
          <w:i/>
          <w:iCs/>
          <w:sz w:val="21"/>
          <w:szCs w:val="20"/>
        </w:rPr>
        <w:t>venit</w:t>
      </w:r>
      <w:proofErr w:type="spellEnd"/>
      <w:r w:rsidRPr="00983D01">
        <w:rPr>
          <w:rFonts w:ascii="Georgia" w:hAnsi="Georgia"/>
          <w:i/>
          <w:iCs/>
          <w:sz w:val="21"/>
          <w:szCs w:val="20"/>
        </w:rPr>
        <w:t xml:space="preserve"> in </w:t>
      </w:r>
      <w:proofErr w:type="spellStart"/>
      <w:r w:rsidRPr="00983D01">
        <w:rPr>
          <w:rFonts w:ascii="Georgia" w:hAnsi="Georgia"/>
          <w:i/>
          <w:iCs/>
          <w:sz w:val="21"/>
          <w:szCs w:val="20"/>
        </w:rPr>
        <w:t>nomine</w:t>
      </w:r>
      <w:proofErr w:type="spellEnd"/>
      <w:r w:rsidRPr="00983D01">
        <w:rPr>
          <w:rFonts w:ascii="Georgia" w:hAnsi="Georgia"/>
          <w:i/>
          <w:iCs/>
          <w:sz w:val="21"/>
          <w:szCs w:val="20"/>
        </w:rPr>
        <w:t xml:space="preserve"> Domini.</w:t>
      </w:r>
    </w:p>
    <w:p w14:paraId="1A0033D5" w14:textId="77777777" w:rsidR="007A6170" w:rsidRPr="00ED0926" w:rsidRDefault="007A6170" w:rsidP="00885B8D">
      <w:pPr>
        <w:spacing w:before="0" w:line="240" w:lineRule="auto"/>
        <w:jc w:val="left"/>
        <w:rPr>
          <w:rFonts w:ascii="Georgia" w:hAnsi="Georgia"/>
          <w:b/>
          <w:bCs/>
          <w:i/>
          <w:iCs/>
          <w:sz w:val="21"/>
          <w:szCs w:val="20"/>
        </w:rPr>
      </w:pPr>
    </w:p>
    <w:p w14:paraId="79C3C75C" w14:textId="2E622590" w:rsidR="00285AFD" w:rsidRPr="00ED0926" w:rsidRDefault="007A6170" w:rsidP="007A6170">
      <w:pPr>
        <w:pStyle w:val="ListParagraph"/>
        <w:numPr>
          <w:ilvl w:val="0"/>
          <w:numId w:val="1"/>
        </w:numPr>
        <w:spacing w:before="0" w:line="240" w:lineRule="auto"/>
        <w:jc w:val="left"/>
        <w:rPr>
          <w:rFonts w:ascii="Georgia" w:hAnsi="Georgia"/>
          <w:b/>
          <w:bCs/>
          <w:szCs w:val="22"/>
        </w:rPr>
      </w:pPr>
      <w:proofErr w:type="spellStart"/>
      <w:r w:rsidRPr="00ED0926">
        <w:rPr>
          <w:rFonts w:ascii="Georgia" w:hAnsi="Georgia"/>
          <w:szCs w:val="22"/>
        </w:rPr>
        <w:t>Conclusione</w:t>
      </w:r>
      <w:proofErr w:type="spellEnd"/>
      <w:r w:rsidR="00285AFD" w:rsidRPr="00ED0926">
        <w:rPr>
          <w:rFonts w:ascii="Georgia" w:hAnsi="Georgia"/>
          <w:szCs w:val="22"/>
        </w:rPr>
        <w:t xml:space="preserve"> (</w:t>
      </w:r>
      <w:r w:rsidR="00285AFD" w:rsidRPr="00ED0926">
        <w:rPr>
          <w:rFonts w:ascii="Georgia" w:hAnsi="Georgia"/>
          <w:i/>
          <w:iCs/>
          <w:szCs w:val="22"/>
        </w:rPr>
        <w:t xml:space="preserve">dopo la fine </w:t>
      </w:r>
      <w:proofErr w:type="spellStart"/>
      <w:r w:rsidR="00285AFD" w:rsidRPr="00ED0926">
        <w:rPr>
          <w:rFonts w:ascii="Georgia" w:hAnsi="Georgia"/>
          <w:i/>
          <w:iCs/>
          <w:szCs w:val="22"/>
        </w:rPr>
        <w:t>della</w:t>
      </w:r>
      <w:proofErr w:type="spellEnd"/>
      <w:r w:rsidR="00285AFD" w:rsidRPr="00ED0926">
        <w:rPr>
          <w:rFonts w:ascii="Georgia" w:hAnsi="Georgia"/>
          <w:i/>
          <w:iCs/>
          <w:szCs w:val="22"/>
        </w:rPr>
        <w:t xml:space="preserve"> </w:t>
      </w:r>
      <w:proofErr w:type="spellStart"/>
      <w:r w:rsidR="00285AFD" w:rsidRPr="00ED0926">
        <w:rPr>
          <w:rFonts w:ascii="Georgia" w:hAnsi="Georgia"/>
          <w:i/>
          <w:iCs/>
          <w:szCs w:val="22"/>
        </w:rPr>
        <w:t>messa</w:t>
      </w:r>
      <w:proofErr w:type="spellEnd"/>
      <w:r w:rsidR="00285AFD" w:rsidRPr="00ED0926">
        <w:rPr>
          <w:rFonts w:ascii="Georgia" w:hAnsi="Georgia"/>
          <w:i/>
          <w:iCs/>
          <w:szCs w:val="22"/>
        </w:rPr>
        <w:t>)</w:t>
      </w:r>
    </w:p>
    <w:p w14:paraId="0647D1E5" w14:textId="77777777" w:rsidR="00C24872" w:rsidRPr="00ED0926" w:rsidRDefault="00C24872" w:rsidP="002450A8">
      <w:pPr>
        <w:pStyle w:val="ListParagraph"/>
        <w:spacing w:before="0" w:line="240" w:lineRule="auto"/>
        <w:jc w:val="left"/>
        <w:rPr>
          <w:rFonts w:ascii="Georgia" w:hAnsi="Georgia"/>
          <w:b/>
          <w:bCs/>
          <w:szCs w:val="22"/>
        </w:rPr>
      </w:pPr>
    </w:p>
    <w:p w14:paraId="5A54368E" w14:textId="0DB0913F" w:rsidR="007A6170" w:rsidRPr="00ED0926" w:rsidRDefault="00285AFD" w:rsidP="00C24872">
      <w:pPr>
        <w:spacing w:before="0" w:line="240" w:lineRule="auto"/>
        <w:ind w:left="720"/>
        <w:jc w:val="left"/>
        <w:rPr>
          <w:rFonts w:ascii="Georgia" w:hAnsi="Georgia"/>
          <w:b/>
          <w:bCs/>
          <w:szCs w:val="22"/>
        </w:rPr>
      </w:pPr>
      <w:r w:rsidRPr="00ED0926">
        <w:rPr>
          <w:rFonts w:ascii="Georgia" w:hAnsi="Georgia"/>
          <w:szCs w:val="22"/>
        </w:rPr>
        <w:t xml:space="preserve"> </w:t>
      </w:r>
      <w:r w:rsidRPr="00ED0926">
        <w:rPr>
          <w:rFonts w:ascii="Georgia" w:hAnsi="Georgia"/>
          <w:szCs w:val="22"/>
        </w:rPr>
        <w:tab/>
      </w:r>
      <w:r w:rsidRPr="00ED0926">
        <w:rPr>
          <w:rFonts w:ascii="Georgia" w:hAnsi="Georgia"/>
          <w:szCs w:val="22"/>
        </w:rPr>
        <w:tab/>
      </w:r>
      <w:r w:rsidR="007A6170" w:rsidRPr="00ED0926">
        <w:rPr>
          <w:rFonts w:ascii="Georgia" w:hAnsi="Georgia"/>
          <w:szCs w:val="22"/>
        </w:rPr>
        <w:t xml:space="preserve">Beati quorum via integra </w:t>
      </w:r>
      <w:proofErr w:type="spellStart"/>
      <w:r w:rsidR="007A6170" w:rsidRPr="00ED0926">
        <w:rPr>
          <w:rFonts w:ascii="Georgia" w:hAnsi="Georgia"/>
          <w:szCs w:val="22"/>
        </w:rPr>
        <w:t>est</w:t>
      </w:r>
      <w:proofErr w:type="spellEnd"/>
      <w:r w:rsidR="00C24872" w:rsidRPr="00ED0926">
        <w:rPr>
          <w:rFonts w:ascii="Georgia" w:hAnsi="Georgia"/>
          <w:b/>
          <w:bCs/>
          <w:szCs w:val="22"/>
        </w:rPr>
        <w:t xml:space="preserve">   </w:t>
      </w:r>
      <w:r w:rsidR="00983D01">
        <w:rPr>
          <w:rFonts w:ascii="Georgia" w:hAnsi="Georgia"/>
          <w:b/>
          <w:bCs/>
          <w:szCs w:val="22"/>
        </w:rPr>
        <w:tab/>
      </w:r>
      <w:r w:rsidR="007A6170" w:rsidRPr="00ED0926">
        <w:rPr>
          <w:rFonts w:ascii="Georgia" w:hAnsi="Georgia"/>
          <w:b/>
          <w:bCs/>
          <w:szCs w:val="22"/>
        </w:rPr>
        <w:t xml:space="preserve">CV Stanford </w:t>
      </w:r>
    </w:p>
    <w:p w14:paraId="68CF46DC" w14:textId="5FB1C0A1" w:rsidR="00635DF1" w:rsidRPr="00ED0926" w:rsidRDefault="009739B2" w:rsidP="00885B8D">
      <w:pPr>
        <w:spacing w:before="0" w:line="240" w:lineRule="auto"/>
        <w:jc w:val="left"/>
        <w:rPr>
          <w:rFonts w:ascii="Georgia" w:hAnsi="Georgia"/>
          <w:b/>
          <w:bCs/>
          <w:szCs w:val="22"/>
        </w:rPr>
      </w:pPr>
      <w:r w:rsidRPr="00ED0926">
        <w:rPr>
          <w:rFonts w:ascii="Georgia" w:hAnsi="Georgia"/>
          <w:szCs w:val="22"/>
        </w:rPr>
        <w:tab/>
      </w:r>
      <w:r w:rsidRPr="00ED0926">
        <w:rPr>
          <w:rFonts w:ascii="Georgia" w:hAnsi="Georgia"/>
          <w:szCs w:val="22"/>
        </w:rPr>
        <w:tab/>
      </w:r>
      <w:r w:rsidRPr="00ED0926">
        <w:rPr>
          <w:rFonts w:ascii="Georgia" w:hAnsi="Georgia"/>
          <w:szCs w:val="22"/>
        </w:rPr>
        <w:tab/>
      </w:r>
      <w:r w:rsidR="00016E56" w:rsidRPr="00ED0926">
        <w:rPr>
          <w:rFonts w:ascii="Georgia" w:hAnsi="Georgia"/>
          <w:szCs w:val="22"/>
        </w:rPr>
        <w:tab/>
      </w:r>
      <w:r w:rsidR="00B20AE6" w:rsidRPr="00ED0926">
        <w:rPr>
          <w:rFonts w:ascii="Georgia" w:hAnsi="Georgia"/>
          <w:szCs w:val="22"/>
        </w:rPr>
        <w:tab/>
      </w:r>
    </w:p>
    <w:p w14:paraId="1DC49E60" w14:textId="77777777" w:rsidR="004E5624" w:rsidRPr="00ED0926" w:rsidRDefault="004E5624" w:rsidP="004E5624">
      <w:pPr>
        <w:spacing w:before="0" w:line="240" w:lineRule="auto"/>
        <w:ind w:left="1440"/>
        <w:jc w:val="left"/>
        <w:rPr>
          <w:rFonts w:ascii="Georgia" w:hAnsi="Georgia"/>
          <w:i/>
          <w:iCs/>
          <w:sz w:val="21"/>
          <w:szCs w:val="20"/>
        </w:rPr>
      </w:pPr>
      <w:r w:rsidRPr="00ED0926">
        <w:rPr>
          <w:rFonts w:ascii="Georgia" w:hAnsi="Georgia"/>
          <w:i/>
          <w:iCs/>
          <w:sz w:val="21"/>
          <w:szCs w:val="20"/>
        </w:rPr>
        <w:t xml:space="preserve">Beati quorum via integra </w:t>
      </w:r>
      <w:proofErr w:type="spellStart"/>
      <w:r w:rsidRPr="00ED0926">
        <w:rPr>
          <w:rFonts w:ascii="Georgia" w:hAnsi="Georgia"/>
          <w:i/>
          <w:iCs/>
          <w:sz w:val="21"/>
          <w:szCs w:val="20"/>
        </w:rPr>
        <w:t>est</w:t>
      </w:r>
      <w:proofErr w:type="spellEnd"/>
      <w:r w:rsidRPr="00ED0926">
        <w:rPr>
          <w:rFonts w:ascii="Georgia" w:hAnsi="Georgia"/>
          <w:i/>
          <w:iCs/>
          <w:sz w:val="21"/>
          <w:szCs w:val="20"/>
        </w:rPr>
        <w:t>,</w:t>
      </w:r>
    </w:p>
    <w:p w14:paraId="1AFC92FB" w14:textId="77777777" w:rsidR="004E5624" w:rsidRPr="00ED0926" w:rsidRDefault="004E5624" w:rsidP="004E5624">
      <w:pPr>
        <w:spacing w:before="0" w:line="240" w:lineRule="auto"/>
        <w:ind w:left="1440"/>
        <w:jc w:val="left"/>
        <w:rPr>
          <w:rFonts w:ascii="Georgia" w:hAnsi="Georgia"/>
          <w:i/>
          <w:iCs/>
          <w:sz w:val="21"/>
          <w:szCs w:val="20"/>
        </w:rPr>
      </w:pPr>
      <w:r w:rsidRPr="00ED0926">
        <w:rPr>
          <w:rFonts w:ascii="Georgia" w:hAnsi="Georgia"/>
          <w:i/>
          <w:iCs/>
          <w:sz w:val="21"/>
          <w:szCs w:val="20"/>
        </w:rPr>
        <w:t xml:space="preserve">qui ambulant in </w:t>
      </w:r>
      <w:proofErr w:type="spellStart"/>
      <w:r w:rsidRPr="00ED0926">
        <w:rPr>
          <w:rFonts w:ascii="Georgia" w:hAnsi="Georgia"/>
          <w:i/>
          <w:iCs/>
          <w:sz w:val="21"/>
          <w:szCs w:val="20"/>
        </w:rPr>
        <w:t>lege</w:t>
      </w:r>
      <w:proofErr w:type="spellEnd"/>
      <w:r w:rsidRPr="00ED0926">
        <w:rPr>
          <w:rFonts w:ascii="Georgia" w:hAnsi="Georgia"/>
          <w:i/>
          <w:iCs/>
          <w:sz w:val="21"/>
          <w:szCs w:val="20"/>
        </w:rPr>
        <w:t xml:space="preserve"> Domini.</w:t>
      </w:r>
    </w:p>
    <w:p w14:paraId="0737430C" w14:textId="77777777" w:rsidR="00ED0926" w:rsidRPr="00ED0926" w:rsidRDefault="00ED0926" w:rsidP="00ED0926">
      <w:pPr>
        <w:spacing w:before="0" w:line="240" w:lineRule="auto"/>
        <w:ind w:left="2160" w:firstLine="720"/>
        <w:jc w:val="left"/>
        <w:rPr>
          <w:rFonts w:ascii="Georgia" w:hAnsi="Georgia"/>
          <w:szCs w:val="22"/>
        </w:rPr>
      </w:pPr>
    </w:p>
    <w:p w14:paraId="76310C4D" w14:textId="7FA6CE88" w:rsidR="001502BB" w:rsidRPr="008A6681" w:rsidRDefault="008A6681" w:rsidP="008A6681">
      <w:pPr>
        <w:spacing w:before="0"/>
        <w:ind w:left="1440" w:firstLine="720"/>
        <w:jc w:val="left"/>
        <w:rPr>
          <w:rFonts w:ascii="Georgia" w:hAnsi="Georgia"/>
          <w:szCs w:val="22"/>
        </w:rPr>
      </w:pPr>
      <w:r>
        <w:rPr>
          <w:rFonts w:ascii="Georgia" w:hAnsi="Georgia"/>
          <w:i/>
          <w:iCs/>
          <w:sz w:val="24"/>
          <w:lang w:val="it-IT"/>
        </w:rPr>
        <w:t>(</w:t>
      </w:r>
      <w:r w:rsidRPr="00F779B1">
        <w:rPr>
          <w:rFonts w:ascii="Georgia" w:hAnsi="Georgia"/>
          <w:szCs w:val="22"/>
        </w:rPr>
        <w:t xml:space="preserve">Hosanna to the Son of David </w:t>
      </w:r>
      <w:r>
        <w:rPr>
          <w:rFonts w:ascii="Georgia" w:hAnsi="Georgia"/>
          <w:szCs w:val="22"/>
        </w:rPr>
        <w:t xml:space="preserve">    </w:t>
      </w:r>
      <w:r>
        <w:rPr>
          <w:rFonts w:ascii="Georgia" w:hAnsi="Georgia"/>
          <w:szCs w:val="22"/>
        </w:rPr>
        <w:tab/>
      </w:r>
      <w:r w:rsidRPr="00F779B1">
        <w:rPr>
          <w:rFonts w:ascii="Georgia" w:hAnsi="Georgia"/>
          <w:b/>
          <w:bCs/>
          <w:szCs w:val="22"/>
        </w:rPr>
        <w:t xml:space="preserve">Thomas </w:t>
      </w:r>
      <w:proofErr w:type="spellStart"/>
      <w:r w:rsidRPr="00F779B1">
        <w:rPr>
          <w:rFonts w:ascii="Georgia" w:hAnsi="Georgia"/>
          <w:b/>
          <w:bCs/>
          <w:szCs w:val="22"/>
        </w:rPr>
        <w:t>Weelkes</w:t>
      </w:r>
      <w:proofErr w:type="spellEnd"/>
      <w:r w:rsidRPr="00F779B1">
        <w:rPr>
          <w:rFonts w:ascii="Georgia" w:hAnsi="Georgia"/>
          <w:b/>
          <w:bCs/>
          <w:szCs w:val="22"/>
        </w:rPr>
        <w:t xml:space="preserve"> </w:t>
      </w:r>
      <w:r>
        <w:rPr>
          <w:rFonts w:ascii="Georgia" w:hAnsi="Georgia"/>
          <w:szCs w:val="22"/>
        </w:rPr>
        <w:t>)</w:t>
      </w:r>
    </w:p>
    <w:sectPr w:rsidR="001502BB" w:rsidRPr="008A6681" w:rsidSect="00101580">
      <w:footerReference w:type="default" r:id="rId8"/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3FDE0" w14:textId="77777777" w:rsidR="00285AFD" w:rsidRDefault="00285AFD" w:rsidP="00285AFD">
      <w:pPr>
        <w:spacing w:before="0" w:line="240" w:lineRule="auto"/>
      </w:pPr>
      <w:r>
        <w:separator/>
      </w:r>
    </w:p>
  </w:endnote>
  <w:endnote w:type="continuationSeparator" w:id="0">
    <w:p w14:paraId="2748E99C" w14:textId="77777777" w:rsidR="00285AFD" w:rsidRDefault="00285AFD" w:rsidP="00285AF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D0AF" w14:textId="77777777" w:rsidR="00285AFD" w:rsidRPr="00285AFD" w:rsidRDefault="008A6681" w:rsidP="00285AFD">
    <w:pPr>
      <w:spacing w:before="0" w:line="240" w:lineRule="auto"/>
      <w:jc w:val="center"/>
      <w:rPr>
        <w:rFonts w:ascii="Bookman Old Style" w:hAnsi="Bookman Old Style"/>
        <w:szCs w:val="26"/>
      </w:rPr>
    </w:pPr>
    <w:hyperlink r:id="rId1" w:history="1">
      <w:r w:rsidR="00285AFD" w:rsidRPr="00285AFD">
        <w:rPr>
          <w:rStyle w:val="Hyperlink"/>
          <w:rFonts w:ascii="Bookman Old Style" w:hAnsi="Bookman Old Style"/>
          <w:color w:val="auto"/>
          <w:szCs w:val="26"/>
        </w:rPr>
        <w:t>www.stgilesconsort.com</w:t>
      </w:r>
    </w:hyperlink>
  </w:p>
  <w:p w14:paraId="280DB938" w14:textId="77777777" w:rsidR="00285AFD" w:rsidRPr="00285AFD" w:rsidRDefault="00285AFD" w:rsidP="00285AFD">
    <w:pPr>
      <w:spacing w:before="0" w:line="240" w:lineRule="auto"/>
      <w:jc w:val="center"/>
      <w:rPr>
        <w:rFonts w:ascii="Bookman Old Style" w:hAnsi="Bookman Old Style"/>
        <w:szCs w:val="26"/>
      </w:rPr>
    </w:pPr>
  </w:p>
  <w:p w14:paraId="244E7A07" w14:textId="2C3F70D6" w:rsidR="00285AFD" w:rsidRPr="00285AFD" w:rsidRDefault="00285AFD" w:rsidP="00285AFD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B75C1" w14:textId="77777777" w:rsidR="00285AFD" w:rsidRDefault="00285AFD" w:rsidP="00285AFD">
      <w:pPr>
        <w:spacing w:before="0" w:line="240" w:lineRule="auto"/>
      </w:pPr>
      <w:r>
        <w:separator/>
      </w:r>
    </w:p>
  </w:footnote>
  <w:footnote w:type="continuationSeparator" w:id="0">
    <w:p w14:paraId="3B03C810" w14:textId="77777777" w:rsidR="00285AFD" w:rsidRDefault="00285AFD" w:rsidP="00285AF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51F"/>
    <w:multiLevelType w:val="hybridMultilevel"/>
    <w:tmpl w:val="2938B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67E7A"/>
    <w:multiLevelType w:val="hybridMultilevel"/>
    <w:tmpl w:val="A86852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749D9"/>
    <w:multiLevelType w:val="hybridMultilevel"/>
    <w:tmpl w:val="B7023D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463436">
    <w:abstractNumId w:val="1"/>
  </w:num>
  <w:num w:numId="2" w16cid:durableId="389884193">
    <w:abstractNumId w:val="0"/>
  </w:num>
  <w:num w:numId="3" w16cid:durableId="904992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DC"/>
    <w:rsid w:val="00016E56"/>
    <w:rsid w:val="000463D4"/>
    <w:rsid w:val="000A20C1"/>
    <w:rsid w:val="000D5E91"/>
    <w:rsid w:val="000D62AC"/>
    <w:rsid w:val="000E7246"/>
    <w:rsid w:val="00101580"/>
    <w:rsid w:val="001502BB"/>
    <w:rsid w:val="00223071"/>
    <w:rsid w:val="002450A8"/>
    <w:rsid w:val="00285AFD"/>
    <w:rsid w:val="002C27DC"/>
    <w:rsid w:val="0033461F"/>
    <w:rsid w:val="003A2081"/>
    <w:rsid w:val="004104CD"/>
    <w:rsid w:val="00431B6B"/>
    <w:rsid w:val="00464C23"/>
    <w:rsid w:val="004A5CB9"/>
    <w:rsid w:val="004B5BB0"/>
    <w:rsid w:val="004D2BA2"/>
    <w:rsid w:val="004E5624"/>
    <w:rsid w:val="004E624A"/>
    <w:rsid w:val="005267ED"/>
    <w:rsid w:val="005D789C"/>
    <w:rsid w:val="005F0FA7"/>
    <w:rsid w:val="00624B34"/>
    <w:rsid w:val="00635DF1"/>
    <w:rsid w:val="006542FB"/>
    <w:rsid w:val="007046A8"/>
    <w:rsid w:val="007A59C2"/>
    <w:rsid w:val="007A6170"/>
    <w:rsid w:val="007C468F"/>
    <w:rsid w:val="00805AC0"/>
    <w:rsid w:val="00821105"/>
    <w:rsid w:val="00843C12"/>
    <w:rsid w:val="008458CC"/>
    <w:rsid w:val="00885B8D"/>
    <w:rsid w:val="008A6681"/>
    <w:rsid w:val="008C15A6"/>
    <w:rsid w:val="00972786"/>
    <w:rsid w:val="009739B2"/>
    <w:rsid w:val="00983D01"/>
    <w:rsid w:val="009B338B"/>
    <w:rsid w:val="009F56E9"/>
    <w:rsid w:val="00A13430"/>
    <w:rsid w:val="00A505C3"/>
    <w:rsid w:val="00A80337"/>
    <w:rsid w:val="00AC41C1"/>
    <w:rsid w:val="00AD5BDC"/>
    <w:rsid w:val="00AE4B4F"/>
    <w:rsid w:val="00AF5406"/>
    <w:rsid w:val="00B20AE6"/>
    <w:rsid w:val="00B249CD"/>
    <w:rsid w:val="00BF160D"/>
    <w:rsid w:val="00C24872"/>
    <w:rsid w:val="00C350FA"/>
    <w:rsid w:val="00C846A3"/>
    <w:rsid w:val="00CA324F"/>
    <w:rsid w:val="00CA68F6"/>
    <w:rsid w:val="00D00969"/>
    <w:rsid w:val="00D12205"/>
    <w:rsid w:val="00D8099C"/>
    <w:rsid w:val="00D939AE"/>
    <w:rsid w:val="00DE5B96"/>
    <w:rsid w:val="00DF721F"/>
    <w:rsid w:val="00E37835"/>
    <w:rsid w:val="00E55ABA"/>
    <w:rsid w:val="00ED0926"/>
    <w:rsid w:val="00F56709"/>
    <w:rsid w:val="00FD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697C5"/>
  <w15:chartTrackingRefBased/>
  <w15:docId w15:val="{81A34340-DF9C-AB44-B493-3143BE9F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7DC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1580"/>
    <w:pPr>
      <w:spacing w:before="0" w:line="240" w:lineRule="auto"/>
    </w:pPr>
  </w:style>
  <w:style w:type="character" w:styleId="Hyperlink">
    <w:name w:val="Hyperlink"/>
    <w:basedOn w:val="DefaultParagraphFont"/>
    <w:uiPriority w:val="99"/>
    <w:unhideWhenUsed/>
    <w:rsid w:val="00843C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C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461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61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AF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AFD"/>
  </w:style>
  <w:style w:type="paragraph" w:styleId="Footer">
    <w:name w:val="footer"/>
    <w:basedOn w:val="Normal"/>
    <w:link w:val="FooterChar"/>
    <w:uiPriority w:val="99"/>
    <w:unhideWhenUsed/>
    <w:rsid w:val="00285AF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gilescons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4FBE5F-2A4C-F740-82A6-4D60C8B7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12</cp:revision>
  <cp:lastPrinted>2023-01-04T16:31:00Z</cp:lastPrinted>
  <dcterms:created xsi:type="dcterms:W3CDTF">2023-02-05T13:28:00Z</dcterms:created>
  <dcterms:modified xsi:type="dcterms:W3CDTF">2023-03-22T21:42:00Z</dcterms:modified>
</cp:coreProperties>
</file>